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07C" w:rsidRPr="0004515D" w:rsidRDefault="00EC2BCE" w:rsidP="001B6F49">
      <w:pPr>
        <w:rPr>
          <w:rFonts w:eastAsia="仿宋_GB2312"/>
          <w:b/>
        </w:rPr>
      </w:pPr>
      <w:r w:rsidRPr="0004515D">
        <w:rPr>
          <w:rFonts w:eastAsia="仿宋_GB2312"/>
          <w:b/>
        </w:rPr>
        <w:t>附件</w:t>
      </w:r>
      <w:r w:rsidR="00C34637">
        <w:rPr>
          <w:rFonts w:eastAsia="仿宋_GB2312"/>
          <w:b/>
        </w:rPr>
        <w:t>H</w:t>
      </w:r>
    </w:p>
    <w:p w:rsidR="0053307C" w:rsidRDefault="0053307C" w:rsidP="00167A8D">
      <w:pPr>
        <w:spacing w:beforeLines="50" w:before="156" w:afterLines="30" w:after="93" w:line="400" w:lineRule="exact"/>
        <w:jc w:val="center"/>
        <w:rPr>
          <w:rFonts w:eastAsia="仿宋_GB2312"/>
          <w:b/>
          <w:sz w:val="24"/>
        </w:rPr>
      </w:pPr>
    </w:p>
    <w:p w:rsidR="00EC2BCE" w:rsidRDefault="00EC2BCE" w:rsidP="00167A8D">
      <w:pPr>
        <w:spacing w:beforeLines="50" w:before="156" w:afterLines="30" w:after="93" w:line="400" w:lineRule="exact"/>
        <w:jc w:val="center"/>
        <w:rPr>
          <w:rFonts w:eastAsia="仿宋_GB2312"/>
          <w:b/>
          <w:sz w:val="24"/>
        </w:rPr>
      </w:pPr>
    </w:p>
    <w:p w:rsidR="00EC2BCE" w:rsidRDefault="00EC2BCE" w:rsidP="00167A8D">
      <w:pPr>
        <w:spacing w:beforeLines="50" w:before="156" w:afterLines="30" w:after="93" w:line="400" w:lineRule="exact"/>
        <w:jc w:val="center"/>
        <w:rPr>
          <w:rFonts w:eastAsia="仿宋_GB2312"/>
          <w:b/>
          <w:sz w:val="24"/>
        </w:rPr>
      </w:pPr>
    </w:p>
    <w:p w:rsidR="00EC2BCE" w:rsidRPr="00EC2BCE" w:rsidRDefault="00EC2BCE" w:rsidP="00167A8D">
      <w:pPr>
        <w:spacing w:beforeLines="50" w:before="156" w:afterLines="30" w:after="93" w:line="400" w:lineRule="exact"/>
        <w:jc w:val="center"/>
        <w:rPr>
          <w:rFonts w:eastAsia="仿宋_GB2312"/>
          <w:b/>
          <w:sz w:val="24"/>
        </w:rPr>
      </w:pPr>
    </w:p>
    <w:p w:rsidR="0053307C" w:rsidRPr="00EC2BCE" w:rsidRDefault="0053307C" w:rsidP="00167A8D">
      <w:pPr>
        <w:spacing w:beforeLines="50" w:before="156" w:afterLines="30" w:after="93" w:line="400" w:lineRule="exact"/>
        <w:jc w:val="center"/>
        <w:rPr>
          <w:rFonts w:eastAsia="仿宋_GB2312"/>
          <w:b/>
          <w:sz w:val="24"/>
        </w:rPr>
      </w:pPr>
    </w:p>
    <w:p w:rsidR="0053307C" w:rsidRPr="00EC2BCE" w:rsidRDefault="0053307C" w:rsidP="00167A8D">
      <w:pPr>
        <w:spacing w:beforeLines="50" w:before="156" w:afterLines="30" w:after="93" w:line="400" w:lineRule="exact"/>
        <w:jc w:val="center"/>
        <w:rPr>
          <w:rFonts w:eastAsia="仿宋_GB2312"/>
          <w:b/>
          <w:sz w:val="24"/>
        </w:rPr>
      </w:pPr>
    </w:p>
    <w:p w:rsidR="00045E33" w:rsidRPr="00EC2BCE" w:rsidRDefault="00B614EC" w:rsidP="0053307C">
      <w:pPr>
        <w:widowControl/>
        <w:jc w:val="center"/>
        <w:rPr>
          <w:rFonts w:ascii="仿宋_GB2312" w:eastAsia="仿宋_GB2312" w:hAnsi="Arial" w:cs="Arial"/>
          <w:b/>
          <w:sz w:val="48"/>
          <w:szCs w:val="48"/>
        </w:rPr>
      </w:pPr>
      <w:r>
        <w:rPr>
          <w:rFonts w:ascii="仿宋_GB2312" w:eastAsia="仿宋_GB2312" w:hAnsi="Arial" w:cs="Arial" w:hint="eastAsia"/>
          <w:b/>
          <w:sz w:val="48"/>
          <w:szCs w:val="48"/>
        </w:rPr>
        <w:t>乘客电梯和载货</w:t>
      </w:r>
      <w:r w:rsidR="00045E33" w:rsidRPr="00EC2BCE">
        <w:rPr>
          <w:rFonts w:ascii="仿宋_GB2312" w:eastAsia="仿宋_GB2312" w:hAnsi="Arial" w:cs="Arial" w:hint="eastAsia"/>
          <w:b/>
          <w:sz w:val="48"/>
          <w:szCs w:val="48"/>
        </w:rPr>
        <w:t>电梯</w:t>
      </w:r>
    </w:p>
    <w:p w:rsidR="0053307C" w:rsidRDefault="00B614EC" w:rsidP="0053307C">
      <w:pPr>
        <w:widowControl/>
        <w:jc w:val="center"/>
        <w:rPr>
          <w:rFonts w:ascii="仿宋_GB2312" w:eastAsia="仿宋_GB2312" w:hAnsi="Arial" w:cs="Arial"/>
          <w:b/>
          <w:sz w:val="48"/>
          <w:szCs w:val="48"/>
        </w:rPr>
      </w:pPr>
      <w:r>
        <w:rPr>
          <w:rFonts w:ascii="仿宋_GB2312" w:eastAsia="仿宋_GB2312" w:hAnsi="Arial" w:cs="Arial" w:hint="eastAsia"/>
          <w:b/>
          <w:sz w:val="48"/>
          <w:szCs w:val="48"/>
        </w:rPr>
        <w:t>型式试验技术</w:t>
      </w:r>
      <w:r w:rsidR="0053307C" w:rsidRPr="00EC2BCE">
        <w:rPr>
          <w:rFonts w:ascii="仿宋_GB2312" w:eastAsia="仿宋_GB2312" w:hAnsi="Arial" w:cs="Arial" w:hint="eastAsia"/>
          <w:b/>
          <w:sz w:val="48"/>
          <w:szCs w:val="48"/>
        </w:rPr>
        <w:t>资料</w:t>
      </w:r>
      <w:r w:rsidR="001034C9">
        <w:rPr>
          <w:rFonts w:ascii="仿宋_GB2312" w:eastAsia="仿宋_GB2312" w:hAnsi="Arial" w:cs="Arial" w:hint="eastAsia"/>
          <w:b/>
          <w:sz w:val="48"/>
          <w:szCs w:val="48"/>
        </w:rPr>
        <w:t>要求</w:t>
      </w:r>
      <w:bookmarkStart w:id="0" w:name="_GoBack"/>
      <w:bookmarkEnd w:id="0"/>
    </w:p>
    <w:p w:rsidR="00C73E44" w:rsidRDefault="00C73E44" w:rsidP="0053307C">
      <w:pPr>
        <w:widowControl/>
        <w:jc w:val="center"/>
        <w:rPr>
          <w:rFonts w:ascii="仿宋_GB2312" w:eastAsia="仿宋_GB2312" w:hAnsi="Arial" w:cs="Arial"/>
          <w:b/>
          <w:sz w:val="48"/>
          <w:szCs w:val="48"/>
        </w:rPr>
      </w:pPr>
    </w:p>
    <w:p w:rsidR="00C73E44" w:rsidRDefault="00C73E44" w:rsidP="0053307C">
      <w:pPr>
        <w:widowControl/>
        <w:jc w:val="center"/>
        <w:rPr>
          <w:rFonts w:ascii="仿宋_GB2312" w:eastAsia="仿宋_GB2312" w:hAnsi="Arial" w:cs="Arial"/>
          <w:b/>
          <w:sz w:val="48"/>
          <w:szCs w:val="48"/>
        </w:rPr>
      </w:pPr>
    </w:p>
    <w:p w:rsidR="00C73E44" w:rsidRDefault="00C73E44" w:rsidP="0053307C">
      <w:pPr>
        <w:widowControl/>
        <w:jc w:val="center"/>
        <w:rPr>
          <w:rFonts w:ascii="仿宋_GB2312" w:eastAsia="仿宋_GB2312" w:hAnsi="Arial" w:cs="Arial"/>
          <w:b/>
          <w:sz w:val="48"/>
          <w:szCs w:val="48"/>
        </w:rPr>
      </w:pPr>
    </w:p>
    <w:p w:rsidR="00C73E44" w:rsidRDefault="00C73E44" w:rsidP="0053307C">
      <w:pPr>
        <w:widowControl/>
        <w:jc w:val="center"/>
        <w:rPr>
          <w:rFonts w:ascii="仿宋_GB2312" w:eastAsia="仿宋_GB2312" w:hAnsi="Arial" w:cs="Arial"/>
          <w:b/>
          <w:sz w:val="48"/>
          <w:szCs w:val="48"/>
        </w:rPr>
      </w:pPr>
    </w:p>
    <w:p w:rsidR="00C73E44" w:rsidRDefault="00C73E44" w:rsidP="0053307C">
      <w:pPr>
        <w:widowControl/>
        <w:jc w:val="center"/>
        <w:rPr>
          <w:rFonts w:ascii="仿宋_GB2312" w:eastAsia="仿宋_GB2312" w:hAnsi="Arial" w:cs="Arial"/>
          <w:b/>
          <w:sz w:val="48"/>
          <w:szCs w:val="48"/>
        </w:rPr>
      </w:pPr>
    </w:p>
    <w:p w:rsidR="00C73E44" w:rsidRDefault="00C73E44" w:rsidP="0053307C">
      <w:pPr>
        <w:widowControl/>
        <w:jc w:val="center"/>
        <w:rPr>
          <w:rFonts w:ascii="仿宋_GB2312" w:eastAsia="仿宋_GB2312" w:hAnsi="Arial" w:cs="Arial"/>
          <w:b/>
          <w:sz w:val="48"/>
          <w:szCs w:val="48"/>
        </w:rPr>
      </w:pPr>
    </w:p>
    <w:p w:rsidR="00C73E44" w:rsidRDefault="00C73E44" w:rsidP="0053307C">
      <w:pPr>
        <w:widowControl/>
        <w:jc w:val="center"/>
        <w:rPr>
          <w:rFonts w:ascii="仿宋_GB2312" w:eastAsia="仿宋_GB2312" w:hAnsi="Arial" w:cs="Arial"/>
          <w:b/>
          <w:sz w:val="48"/>
          <w:szCs w:val="48"/>
        </w:rPr>
      </w:pPr>
    </w:p>
    <w:p w:rsidR="00C73E44" w:rsidRDefault="00C73E44" w:rsidP="0053307C">
      <w:pPr>
        <w:widowControl/>
        <w:jc w:val="center"/>
        <w:rPr>
          <w:rFonts w:ascii="仿宋_GB2312" w:eastAsia="仿宋_GB2312" w:hAnsi="Arial" w:cs="Arial"/>
          <w:b/>
          <w:sz w:val="48"/>
          <w:szCs w:val="48"/>
        </w:rPr>
      </w:pPr>
    </w:p>
    <w:p w:rsidR="00C73E44" w:rsidRDefault="00C73E44" w:rsidP="0053307C">
      <w:pPr>
        <w:widowControl/>
        <w:jc w:val="center"/>
        <w:rPr>
          <w:rFonts w:ascii="仿宋_GB2312" w:eastAsia="仿宋_GB2312" w:hAnsi="Arial" w:cs="Arial"/>
          <w:b/>
          <w:sz w:val="48"/>
          <w:szCs w:val="48"/>
        </w:rPr>
      </w:pPr>
    </w:p>
    <w:p w:rsidR="00C73E44" w:rsidRDefault="00023472" w:rsidP="0053307C">
      <w:pPr>
        <w:widowControl/>
        <w:jc w:val="center"/>
        <w:rPr>
          <w:rFonts w:ascii="仿宋_GB2312" w:eastAsia="仿宋_GB2312" w:hAnsi="Arial" w:cs="Arial"/>
          <w:b/>
          <w:sz w:val="48"/>
          <w:szCs w:val="48"/>
        </w:rPr>
      </w:pPr>
      <w:r>
        <w:rPr>
          <w:rFonts w:ascii="仿宋_GB2312" w:eastAsia="仿宋_GB2312" w:hAnsi="Arial" w:cs="Arial"/>
          <w:b/>
          <w:noProof/>
          <w:sz w:val="48"/>
          <w:szCs w:val="48"/>
        </w:rPr>
        <w:drawing>
          <wp:inline distT="0" distB="0" distL="0" distR="0">
            <wp:extent cx="1411200" cy="72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特检院logo - 去文字.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1200" cy="720000"/>
                    </a:xfrm>
                    <a:prstGeom prst="rect">
                      <a:avLst/>
                    </a:prstGeom>
                  </pic:spPr>
                </pic:pic>
              </a:graphicData>
            </a:graphic>
          </wp:inline>
        </w:drawing>
      </w:r>
      <w:r w:rsidR="004C7CF8">
        <w:rPr>
          <w:rFonts w:ascii="仿宋_GB2312" w:eastAsia="仿宋_GB2312" w:hAnsi="Arial" w:cs="Arial"/>
          <w:b/>
          <w:sz w:val="48"/>
          <w:szCs w:val="48"/>
        </w:rPr>
        <w:t xml:space="preserve">  </w:t>
      </w:r>
      <w:r>
        <w:rPr>
          <w:rFonts w:ascii="仿宋_GB2312" w:eastAsia="仿宋_GB2312" w:hAnsi="Arial" w:cs="Arial" w:hint="eastAsia"/>
          <w:b/>
          <w:sz w:val="48"/>
          <w:szCs w:val="48"/>
        </w:rPr>
        <w:t xml:space="preserve"> </w:t>
      </w:r>
      <w:r>
        <w:rPr>
          <w:rFonts w:ascii="仿宋_GB2312" w:eastAsia="仿宋_GB2312" w:hAnsi="Arial" w:cs="Arial"/>
          <w:b/>
          <w:noProof/>
          <w:sz w:val="48"/>
          <w:szCs w:val="48"/>
        </w:rPr>
        <w:drawing>
          <wp:inline distT="0" distB="0" distL="0" distR="0">
            <wp:extent cx="1738800" cy="72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电梯中心logo 无文字.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8800" cy="720000"/>
                    </a:xfrm>
                    <a:prstGeom prst="rect">
                      <a:avLst/>
                    </a:prstGeom>
                  </pic:spPr>
                </pic:pic>
              </a:graphicData>
            </a:graphic>
          </wp:inline>
        </w:drawing>
      </w:r>
    </w:p>
    <w:p w:rsidR="0041296F" w:rsidRDefault="0041296F" w:rsidP="0053307C">
      <w:pPr>
        <w:widowControl/>
        <w:jc w:val="center"/>
        <w:rPr>
          <w:rFonts w:ascii="仿宋_GB2312" w:eastAsia="仿宋_GB2312" w:hAnsi="Arial" w:cs="Arial"/>
          <w:b/>
          <w:sz w:val="48"/>
          <w:szCs w:val="48"/>
        </w:rPr>
      </w:pPr>
    </w:p>
    <w:p w:rsidR="0041296F" w:rsidRPr="00040F60" w:rsidRDefault="0041296F" w:rsidP="0053307C">
      <w:pPr>
        <w:widowControl/>
        <w:jc w:val="center"/>
        <w:rPr>
          <w:rFonts w:ascii="仿宋_GB2312" w:eastAsia="仿宋_GB2312" w:hAnsi="Arial" w:cs="Arial"/>
          <w:b/>
          <w:sz w:val="40"/>
          <w:szCs w:val="48"/>
        </w:rPr>
      </w:pPr>
      <w:bookmarkStart w:id="1" w:name="_Hlk529892175"/>
      <w:r w:rsidRPr="00040F60">
        <w:rPr>
          <w:rFonts w:ascii="仿宋_GB2312" w:eastAsia="仿宋_GB2312" w:hAnsi="Arial" w:cs="Arial" w:hint="eastAsia"/>
          <w:b/>
          <w:sz w:val="40"/>
          <w:szCs w:val="48"/>
        </w:rPr>
        <w:t>广东省特种设备检测研究院</w:t>
      </w:r>
    </w:p>
    <w:p w:rsidR="0041296F" w:rsidRPr="00040F60" w:rsidRDefault="0041296F" w:rsidP="0053307C">
      <w:pPr>
        <w:widowControl/>
        <w:jc w:val="center"/>
        <w:rPr>
          <w:rFonts w:ascii="仿宋_GB2312" w:eastAsia="仿宋_GB2312" w:hAnsi="Arial" w:cs="Arial"/>
          <w:b/>
          <w:sz w:val="40"/>
          <w:szCs w:val="48"/>
        </w:rPr>
      </w:pPr>
      <w:r w:rsidRPr="00040F60">
        <w:rPr>
          <w:rFonts w:ascii="仿宋_GB2312" w:eastAsia="仿宋_GB2312" w:hAnsi="Arial" w:cs="Arial" w:hint="eastAsia"/>
          <w:b/>
          <w:sz w:val="40"/>
          <w:szCs w:val="48"/>
        </w:rPr>
        <w:t>国家电梯质量监督检验中心（广东）</w:t>
      </w:r>
      <w:bookmarkEnd w:id="1"/>
    </w:p>
    <w:p w:rsidR="00906CC7" w:rsidRPr="00040F60" w:rsidRDefault="00906CC7" w:rsidP="00315CB0">
      <w:pPr>
        <w:widowControl/>
        <w:jc w:val="center"/>
        <w:rPr>
          <w:rFonts w:ascii="仿宋_GB2312" w:eastAsia="仿宋_GB2312" w:hAnsi="Arial" w:cs="Arial"/>
          <w:b/>
          <w:sz w:val="40"/>
          <w:szCs w:val="48"/>
        </w:rPr>
        <w:sectPr w:rsidR="00906CC7" w:rsidRPr="00040F60" w:rsidSect="00402A72">
          <w:headerReference w:type="even" r:id="rId9"/>
          <w:footerReference w:type="default" r:id="rId10"/>
          <w:headerReference w:type="first" r:id="rId11"/>
          <w:pgSz w:w="11906" w:h="16838"/>
          <w:pgMar w:top="1440" w:right="1797" w:bottom="1440" w:left="1797" w:header="851" w:footer="992" w:gutter="0"/>
          <w:cols w:space="425"/>
          <w:docGrid w:type="lines" w:linePitch="312"/>
        </w:sectPr>
      </w:pPr>
    </w:p>
    <w:p w:rsidR="00F11DBB" w:rsidRPr="00192B68" w:rsidRDefault="00F11DBB" w:rsidP="00192B68">
      <w:pPr>
        <w:ind w:firstLineChars="200" w:firstLine="420"/>
        <w:rPr>
          <w:rFonts w:eastAsia="仿宋_GB2312"/>
          <w:szCs w:val="21"/>
        </w:rPr>
      </w:pPr>
      <w:r w:rsidRPr="00192B68">
        <w:rPr>
          <w:rFonts w:eastAsia="仿宋_GB2312" w:hint="eastAsia"/>
          <w:szCs w:val="21"/>
        </w:rPr>
        <w:lastRenderedPageBreak/>
        <w:t>申请单位应按照以下要求提供相关资料，并对其进行分类整理，以便审查。</w:t>
      </w:r>
    </w:p>
    <w:p w:rsidR="00F55FC4" w:rsidRDefault="00F55FC4" w:rsidP="00855108">
      <w:pPr>
        <w:spacing w:line="480" w:lineRule="auto"/>
        <w:rPr>
          <w:rFonts w:eastAsia="仿宋_GB2312"/>
          <w:b/>
          <w:sz w:val="22"/>
          <w:szCs w:val="21"/>
        </w:rPr>
      </w:pPr>
      <w:r>
        <w:rPr>
          <w:rFonts w:eastAsia="仿宋_GB2312" w:hint="eastAsia"/>
          <w:b/>
          <w:sz w:val="22"/>
          <w:szCs w:val="21"/>
        </w:rPr>
        <w:t>0</w:t>
      </w:r>
      <w:r>
        <w:rPr>
          <w:rFonts w:eastAsia="仿宋_GB2312"/>
          <w:b/>
          <w:sz w:val="22"/>
          <w:szCs w:val="21"/>
        </w:rPr>
        <w:t xml:space="preserve">  </w:t>
      </w:r>
      <w:r>
        <w:rPr>
          <w:rFonts w:eastAsia="仿宋_GB2312" w:hint="eastAsia"/>
          <w:b/>
          <w:sz w:val="22"/>
          <w:szCs w:val="21"/>
        </w:rPr>
        <w:t>申请资料</w:t>
      </w:r>
    </w:p>
    <w:p w:rsidR="00F55FC4" w:rsidRDefault="00F55FC4" w:rsidP="00F55FC4">
      <w:pPr>
        <w:pStyle w:val="a3"/>
        <w:numPr>
          <w:ilvl w:val="0"/>
          <w:numId w:val="21"/>
        </w:numPr>
        <w:ind w:firstLineChars="0"/>
        <w:rPr>
          <w:rFonts w:eastAsia="仿宋_GB2312"/>
          <w:szCs w:val="21"/>
        </w:rPr>
      </w:pPr>
      <w:r w:rsidRPr="00F55FC4">
        <w:rPr>
          <w:rFonts w:eastAsia="仿宋_GB2312" w:hint="eastAsia"/>
          <w:szCs w:val="21"/>
        </w:rPr>
        <w:t>电梯型式试验申请表</w:t>
      </w:r>
      <w:r>
        <w:rPr>
          <w:rFonts w:eastAsia="仿宋_GB2312" w:hint="eastAsia"/>
          <w:szCs w:val="21"/>
        </w:rPr>
        <w:t>；</w:t>
      </w:r>
    </w:p>
    <w:p w:rsidR="00F55FC4" w:rsidRDefault="00F55FC4" w:rsidP="00F55FC4">
      <w:pPr>
        <w:pStyle w:val="a3"/>
        <w:numPr>
          <w:ilvl w:val="0"/>
          <w:numId w:val="21"/>
        </w:numPr>
        <w:ind w:firstLineChars="0"/>
        <w:rPr>
          <w:rFonts w:eastAsia="仿宋_GB2312"/>
          <w:szCs w:val="21"/>
        </w:rPr>
      </w:pPr>
      <w:r w:rsidRPr="00F55FC4">
        <w:rPr>
          <w:rFonts w:eastAsia="仿宋_GB2312" w:hint="eastAsia"/>
          <w:szCs w:val="21"/>
        </w:rPr>
        <w:t>电梯安装告知书扫描件（如有）</w:t>
      </w:r>
      <w:r>
        <w:rPr>
          <w:rFonts w:eastAsia="仿宋_GB2312" w:hint="eastAsia"/>
          <w:szCs w:val="21"/>
        </w:rPr>
        <w:t>；</w:t>
      </w:r>
    </w:p>
    <w:p w:rsidR="002B0360" w:rsidRDefault="002B0360" w:rsidP="00F55FC4">
      <w:pPr>
        <w:pStyle w:val="a3"/>
        <w:numPr>
          <w:ilvl w:val="0"/>
          <w:numId w:val="21"/>
        </w:numPr>
        <w:ind w:firstLineChars="0"/>
        <w:rPr>
          <w:rFonts w:eastAsia="仿宋_GB2312"/>
          <w:szCs w:val="21"/>
        </w:rPr>
      </w:pPr>
      <w:r>
        <w:rPr>
          <w:rFonts w:eastAsia="仿宋_GB2312" w:hint="eastAsia"/>
          <w:szCs w:val="21"/>
        </w:rPr>
        <w:t>现场型式试验同意书（如有）；</w:t>
      </w:r>
    </w:p>
    <w:p w:rsidR="00F55FC4" w:rsidRDefault="00F55FC4" w:rsidP="00F55FC4">
      <w:pPr>
        <w:pStyle w:val="a3"/>
        <w:numPr>
          <w:ilvl w:val="0"/>
          <w:numId w:val="21"/>
        </w:numPr>
        <w:ind w:firstLineChars="0"/>
        <w:rPr>
          <w:rFonts w:eastAsia="仿宋_GB2312"/>
          <w:szCs w:val="21"/>
        </w:rPr>
      </w:pPr>
      <w:r w:rsidRPr="00F55FC4">
        <w:rPr>
          <w:rFonts w:eastAsia="仿宋_GB2312" w:hint="eastAsia"/>
          <w:szCs w:val="21"/>
        </w:rPr>
        <w:t>特种设备行政许可受理决定书（如有）</w:t>
      </w:r>
      <w:r>
        <w:rPr>
          <w:rFonts w:eastAsia="仿宋_GB2312" w:hint="eastAsia"/>
          <w:szCs w:val="21"/>
        </w:rPr>
        <w:t>；</w:t>
      </w:r>
    </w:p>
    <w:p w:rsidR="00F55FC4" w:rsidRDefault="00F55FC4" w:rsidP="00F55FC4">
      <w:pPr>
        <w:pStyle w:val="a3"/>
        <w:numPr>
          <w:ilvl w:val="0"/>
          <w:numId w:val="21"/>
        </w:numPr>
        <w:ind w:firstLineChars="0"/>
        <w:rPr>
          <w:rFonts w:eastAsia="仿宋_GB2312"/>
          <w:szCs w:val="21"/>
        </w:rPr>
      </w:pPr>
      <w:r w:rsidRPr="00F55FC4">
        <w:rPr>
          <w:rFonts w:eastAsia="仿宋_GB2312" w:hint="eastAsia"/>
          <w:szCs w:val="21"/>
        </w:rPr>
        <w:t>申请</w:t>
      </w:r>
      <w:r w:rsidR="009524B8">
        <w:rPr>
          <w:rFonts w:eastAsia="仿宋_GB2312" w:hint="eastAsia"/>
          <w:szCs w:val="21"/>
        </w:rPr>
        <w:t>（</w:t>
      </w:r>
      <w:r w:rsidRPr="00F55FC4">
        <w:rPr>
          <w:rFonts w:eastAsia="仿宋_GB2312" w:hint="eastAsia"/>
          <w:szCs w:val="21"/>
        </w:rPr>
        <w:t>制造</w:t>
      </w:r>
      <w:r w:rsidR="009524B8">
        <w:rPr>
          <w:rFonts w:eastAsia="仿宋_GB2312" w:hint="eastAsia"/>
          <w:szCs w:val="21"/>
        </w:rPr>
        <w:t>）</w:t>
      </w:r>
      <w:r w:rsidRPr="00F55FC4">
        <w:rPr>
          <w:rFonts w:eastAsia="仿宋_GB2312" w:hint="eastAsia"/>
          <w:szCs w:val="21"/>
        </w:rPr>
        <w:t>单位营业执照</w:t>
      </w:r>
      <w:r w:rsidR="009524B8">
        <w:rPr>
          <w:rFonts w:eastAsia="仿宋_GB2312" w:hint="eastAsia"/>
          <w:szCs w:val="21"/>
        </w:rPr>
        <w:t>扫描件</w:t>
      </w:r>
      <w:r>
        <w:rPr>
          <w:rFonts w:eastAsia="仿宋_GB2312" w:hint="eastAsia"/>
          <w:szCs w:val="21"/>
        </w:rPr>
        <w:t>；</w:t>
      </w:r>
    </w:p>
    <w:p w:rsidR="00F55FC4" w:rsidRDefault="00F55FC4" w:rsidP="00F55FC4">
      <w:pPr>
        <w:pStyle w:val="a3"/>
        <w:numPr>
          <w:ilvl w:val="0"/>
          <w:numId w:val="21"/>
        </w:numPr>
        <w:ind w:firstLineChars="0"/>
        <w:rPr>
          <w:rFonts w:eastAsia="仿宋_GB2312"/>
          <w:szCs w:val="21"/>
        </w:rPr>
      </w:pPr>
      <w:r w:rsidRPr="00F55FC4">
        <w:rPr>
          <w:rFonts w:eastAsia="仿宋_GB2312" w:hint="eastAsia"/>
          <w:szCs w:val="21"/>
        </w:rPr>
        <w:t>制造单位制造许可证</w:t>
      </w:r>
      <w:r w:rsidR="009524B8">
        <w:rPr>
          <w:rFonts w:eastAsia="仿宋_GB2312" w:hint="eastAsia"/>
          <w:szCs w:val="21"/>
        </w:rPr>
        <w:t>扫描件</w:t>
      </w:r>
      <w:r w:rsidRPr="00F55FC4">
        <w:rPr>
          <w:rFonts w:eastAsia="仿宋_GB2312" w:hint="eastAsia"/>
          <w:szCs w:val="21"/>
        </w:rPr>
        <w:t>（如有）</w:t>
      </w:r>
      <w:r>
        <w:rPr>
          <w:rFonts w:eastAsia="仿宋_GB2312" w:hint="eastAsia"/>
          <w:szCs w:val="21"/>
        </w:rPr>
        <w:t>；</w:t>
      </w:r>
    </w:p>
    <w:p w:rsidR="00F55FC4" w:rsidRPr="00F55FC4" w:rsidRDefault="00F55FC4" w:rsidP="00F55FC4">
      <w:pPr>
        <w:pStyle w:val="a3"/>
        <w:numPr>
          <w:ilvl w:val="0"/>
          <w:numId w:val="21"/>
        </w:numPr>
        <w:ind w:firstLineChars="0"/>
        <w:rPr>
          <w:rFonts w:eastAsia="仿宋_GB2312"/>
          <w:szCs w:val="21"/>
        </w:rPr>
      </w:pPr>
      <w:r w:rsidRPr="00F55FC4">
        <w:rPr>
          <w:rFonts w:eastAsia="仿宋_GB2312" w:hint="eastAsia"/>
          <w:szCs w:val="21"/>
        </w:rPr>
        <w:t>申请单位税务开票资料，以及本次开具的发票类型（在</w:t>
      </w:r>
      <w:r>
        <w:rPr>
          <w:rFonts w:eastAsia="仿宋_GB2312" w:hint="eastAsia"/>
          <w:szCs w:val="21"/>
        </w:rPr>
        <w:t>《</w:t>
      </w:r>
      <w:r w:rsidRPr="00F55FC4">
        <w:rPr>
          <w:rFonts w:eastAsia="仿宋_GB2312" w:hint="eastAsia"/>
          <w:szCs w:val="21"/>
        </w:rPr>
        <w:t>检验协议</w:t>
      </w:r>
      <w:r>
        <w:rPr>
          <w:rFonts w:eastAsia="仿宋_GB2312" w:hint="eastAsia"/>
          <w:szCs w:val="21"/>
        </w:rPr>
        <w:t>》</w:t>
      </w:r>
      <w:r w:rsidRPr="00F55FC4">
        <w:rPr>
          <w:rFonts w:eastAsia="仿宋_GB2312" w:hint="eastAsia"/>
          <w:szCs w:val="21"/>
        </w:rPr>
        <w:t>中选择）</w:t>
      </w:r>
      <w:r w:rsidR="002579CC">
        <w:rPr>
          <w:rFonts w:eastAsia="仿宋_GB2312" w:hint="eastAsia"/>
          <w:szCs w:val="21"/>
        </w:rPr>
        <w:t>。</w:t>
      </w:r>
    </w:p>
    <w:p w:rsidR="00855108" w:rsidRPr="00F11DBB" w:rsidRDefault="00855108" w:rsidP="00855108">
      <w:pPr>
        <w:spacing w:line="480" w:lineRule="auto"/>
        <w:rPr>
          <w:rFonts w:eastAsia="仿宋_GB2312"/>
          <w:b/>
          <w:sz w:val="22"/>
          <w:szCs w:val="21"/>
        </w:rPr>
      </w:pPr>
      <w:r w:rsidRPr="00F11DBB">
        <w:rPr>
          <w:rFonts w:eastAsia="仿宋_GB2312"/>
          <w:b/>
          <w:sz w:val="22"/>
          <w:szCs w:val="21"/>
        </w:rPr>
        <w:t xml:space="preserve">1  </w:t>
      </w:r>
      <w:r w:rsidRPr="00F11DBB">
        <w:rPr>
          <w:rFonts w:eastAsia="仿宋_GB2312"/>
          <w:b/>
          <w:sz w:val="22"/>
          <w:szCs w:val="21"/>
        </w:rPr>
        <w:t>产品合格证明及说明文件</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产品质量合格证明文件，包括合格证（含数据报告，注）、产品质量证明书等；</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安装自检合格报告（或者竣工验收报告）；</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安装使用维护说明书；</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制动器间隙调整说明、制动器维护保养说明；</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电梯停在开锁区域外时的救援程序；</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报警装置的产品功能及安装使用维护说明；</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电气故障防护说明；</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布置在井道内的驱动主机、控制柜和限速器的安装、维保作业方案；</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井道外紧急操作和动态测试装置的功能和操作说明；</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配置建筑物火灾报警探测系统的电梯，其关于电梯的预定用途、火灾信号的输入方式、火灾报警系统和电梯控制系统之间的接口情况、电梯通过何种方式恢复到正常服务状态、电梯层门类型等设计说明；</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电梯</w:t>
      </w:r>
      <w:r w:rsidRPr="00855108">
        <w:rPr>
          <w:rFonts w:eastAsia="仿宋_GB2312"/>
          <w:szCs w:val="21"/>
        </w:rPr>
        <w:t>IC</w:t>
      </w:r>
      <w:r w:rsidRPr="00855108">
        <w:rPr>
          <w:rFonts w:eastAsia="仿宋_GB2312"/>
          <w:szCs w:val="21"/>
        </w:rPr>
        <w:t>卡系统设备布置图、电气原理图、安装使用维护说明书；</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液压电梯防止轿厢坠落、超速下降或者沉降的保护措施；</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轿厢有效面积超出对应标准规定值的说明；</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观光电梯设计和结构的特别说明；</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汽车电梯设计和结构的特别说明；</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消防员电梯优先召回阶段和消防服务阶段的功能说明；</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消防员电梯从内部和外部救援消防员的方法、救援程序说明；</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消防员电梯涉及消防服务的电气控制部分的说明；</w:t>
      </w:r>
    </w:p>
    <w:p w:rsidR="00855108" w:rsidRPr="00855108" w:rsidRDefault="00855108" w:rsidP="00B6794C">
      <w:pPr>
        <w:pStyle w:val="a3"/>
        <w:numPr>
          <w:ilvl w:val="0"/>
          <w:numId w:val="42"/>
        </w:numPr>
        <w:ind w:firstLineChars="0"/>
        <w:rPr>
          <w:rFonts w:eastAsia="仿宋_GB2312"/>
          <w:szCs w:val="21"/>
        </w:rPr>
      </w:pPr>
      <w:r w:rsidRPr="00855108">
        <w:rPr>
          <w:rFonts w:eastAsia="仿宋_GB2312"/>
          <w:szCs w:val="21"/>
        </w:rPr>
        <w:t>其他特殊环境使用要求的说明。</w:t>
      </w:r>
    </w:p>
    <w:p w:rsidR="00855108" w:rsidRPr="00BD0C5B" w:rsidRDefault="00855108" w:rsidP="00855108">
      <w:pPr>
        <w:rPr>
          <w:rFonts w:eastAsia="仿宋_GB2312"/>
          <w:b/>
          <w:sz w:val="18"/>
          <w:szCs w:val="21"/>
        </w:rPr>
      </w:pPr>
      <w:r w:rsidRPr="00BD0C5B">
        <w:rPr>
          <w:rFonts w:eastAsia="仿宋_GB2312"/>
          <w:b/>
          <w:sz w:val="18"/>
          <w:szCs w:val="21"/>
        </w:rPr>
        <w:t>注：产品数据报告，可以按照</w:t>
      </w:r>
      <w:r w:rsidR="00701AD4" w:rsidRPr="00BD0C5B">
        <w:rPr>
          <w:rFonts w:eastAsia="仿宋_GB2312" w:hint="eastAsia"/>
          <w:b/>
          <w:sz w:val="18"/>
          <w:szCs w:val="21"/>
        </w:rPr>
        <w:t>表</w:t>
      </w:r>
      <w:r w:rsidR="00701AD4" w:rsidRPr="00BD0C5B">
        <w:rPr>
          <w:rFonts w:eastAsia="仿宋_GB2312" w:hint="eastAsia"/>
          <w:b/>
          <w:sz w:val="18"/>
          <w:szCs w:val="21"/>
        </w:rPr>
        <w:t>2</w:t>
      </w:r>
      <w:r w:rsidRPr="00BD0C5B">
        <w:rPr>
          <w:rFonts w:eastAsia="仿宋_GB2312"/>
          <w:b/>
          <w:sz w:val="18"/>
          <w:szCs w:val="21"/>
        </w:rPr>
        <w:t>编排。</w:t>
      </w:r>
    </w:p>
    <w:p w:rsidR="00855108" w:rsidRPr="00855108" w:rsidRDefault="00855108" w:rsidP="00855108">
      <w:pPr>
        <w:spacing w:line="480" w:lineRule="auto"/>
        <w:rPr>
          <w:rFonts w:eastAsia="仿宋_GB2312"/>
          <w:b/>
          <w:sz w:val="24"/>
          <w:szCs w:val="21"/>
        </w:rPr>
      </w:pPr>
      <w:r w:rsidRPr="00855108">
        <w:rPr>
          <w:rFonts w:eastAsia="仿宋_GB2312"/>
          <w:b/>
          <w:sz w:val="24"/>
          <w:szCs w:val="21"/>
        </w:rPr>
        <w:t xml:space="preserve">2  </w:t>
      </w:r>
      <w:r w:rsidRPr="00855108">
        <w:rPr>
          <w:rFonts w:eastAsia="仿宋_GB2312"/>
          <w:b/>
          <w:sz w:val="24"/>
          <w:szCs w:val="21"/>
        </w:rPr>
        <w:t>设计计算书</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限速器选型计算，限速器绳或者安全绳安全系数计算；</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安全钳选型计算；</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缓冲器选型计算；</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轿厢上行超速保护装置选型计算；</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轿厢意外移动保护装置选型计算；</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驱动主机选型计算</w:t>
      </w:r>
      <w:r>
        <w:rPr>
          <w:rFonts w:eastAsia="仿宋_GB2312" w:hint="eastAsia"/>
          <w:szCs w:val="21"/>
        </w:rPr>
        <w:t>（</w:t>
      </w:r>
      <w:r w:rsidRPr="00855108">
        <w:rPr>
          <w:rFonts w:eastAsia="仿宋_GB2312"/>
          <w:szCs w:val="21"/>
        </w:rPr>
        <w:t>应当能确保电梯在</w:t>
      </w:r>
      <w:r w:rsidRPr="00855108">
        <w:rPr>
          <w:rFonts w:eastAsia="仿宋_GB2312"/>
          <w:szCs w:val="21"/>
        </w:rPr>
        <w:t>110%</w:t>
      </w:r>
      <w:r w:rsidRPr="00855108">
        <w:rPr>
          <w:rFonts w:eastAsia="仿宋_GB2312"/>
          <w:szCs w:val="21"/>
        </w:rPr>
        <w:t>额定载重量和额定速度下运行的能力</w:t>
      </w:r>
      <w:r>
        <w:rPr>
          <w:rFonts w:eastAsia="仿宋_GB2312" w:hint="eastAsia"/>
          <w:szCs w:val="21"/>
        </w:rPr>
        <w:t>）</w:t>
      </w:r>
      <w:r w:rsidRPr="00855108">
        <w:rPr>
          <w:rFonts w:eastAsia="仿宋_GB2312"/>
          <w:szCs w:val="21"/>
        </w:rPr>
        <w:t>、制动器制动力选型计算、盘车力计算；</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控制柜选型计算</w:t>
      </w:r>
      <w:r>
        <w:rPr>
          <w:rFonts w:eastAsia="仿宋_GB2312" w:hint="eastAsia"/>
          <w:szCs w:val="21"/>
        </w:rPr>
        <w:t>（</w:t>
      </w:r>
      <w:r w:rsidRPr="00855108">
        <w:rPr>
          <w:rFonts w:eastAsia="仿宋_GB2312"/>
          <w:szCs w:val="21"/>
        </w:rPr>
        <w:t>应当能确保电梯在</w:t>
      </w:r>
      <w:r w:rsidRPr="00855108">
        <w:rPr>
          <w:rFonts w:eastAsia="仿宋_GB2312"/>
          <w:szCs w:val="21"/>
        </w:rPr>
        <w:t>110%</w:t>
      </w:r>
      <w:r w:rsidRPr="00855108">
        <w:rPr>
          <w:rFonts w:eastAsia="仿宋_GB2312"/>
          <w:szCs w:val="21"/>
        </w:rPr>
        <w:t>额定载重量和额定速度下运行的能力</w:t>
      </w:r>
      <w:r>
        <w:rPr>
          <w:rFonts w:eastAsia="仿宋_GB2312" w:hint="eastAsia"/>
          <w:szCs w:val="21"/>
        </w:rPr>
        <w:t>）</w:t>
      </w:r>
      <w:r w:rsidRPr="00855108">
        <w:rPr>
          <w:rFonts w:eastAsia="仿宋_GB2312"/>
          <w:szCs w:val="21"/>
        </w:rPr>
        <w:t>；</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lastRenderedPageBreak/>
        <w:t>悬挂装置安全系数计算，曳引轮、滑轮或者卷筒的节圆直径与钢丝绳直径的比值计算；</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曳引条件计算，平衡系数计算；</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轿架的强度计算及安全系数计算</w:t>
      </w:r>
      <w:r>
        <w:rPr>
          <w:rFonts w:eastAsia="仿宋_GB2312" w:hint="eastAsia"/>
          <w:szCs w:val="21"/>
        </w:rPr>
        <w:t>（</w:t>
      </w:r>
      <w:r w:rsidRPr="00855108">
        <w:rPr>
          <w:rFonts w:eastAsia="仿宋_GB2312"/>
          <w:szCs w:val="21"/>
        </w:rPr>
        <w:t>应当考虑电梯正常运行、安全钳动作、限速切断阀动作、夹紧装置动作、棘爪装置动作或者轿厢撞击缓冲器的工况</w:t>
      </w:r>
      <w:r>
        <w:rPr>
          <w:rFonts w:eastAsia="仿宋_GB2312" w:hint="eastAsia"/>
          <w:szCs w:val="21"/>
        </w:rPr>
        <w:t>）</w:t>
      </w:r>
      <w:r w:rsidRPr="00855108">
        <w:rPr>
          <w:rFonts w:eastAsia="仿宋_GB2312"/>
          <w:szCs w:val="21"/>
        </w:rPr>
        <w:t>；</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导轨计算；</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布置在井道内的驱动主机和悬挂装置固定处承载构件的受力计算；</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轿厢有效面积计算，轿厢上、下部位通风孔面积计算；</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电梯层门和轿门装置在平均关门速度下的动能计算；</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垂直滑动层门悬挂件的安全系数、悬挂绳轮直径与绳径比值的计算；</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液压电梯满载压力计算；</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液压电梯缸筒和柱塞安全系数计算</w:t>
      </w:r>
      <w:r>
        <w:rPr>
          <w:rFonts w:eastAsia="仿宋_GB2312" w:hint="eastAsia"/>
          <w:szCs w:val="21"/>
        </w:rPr>
        <w:t>（</w:t>
      </w:r>
      <w:r w:rsidRPr="00855108">
        <w:rPr>
          <w:rFonts w:eastAsia="仿宋_GB2312"/>
          <w:szCs w:val="21"/>
        </w:rPr>
        <w:t>在由</w:t>
      </w:r>
      <w:r w:rsidRPr="00855108">
        <w:rPr>
          <w:rFonts w:eastAsia="仿宋_GB2312"/>
          <w:szCs w:val="21"/>
        </w:rPr>
        <w:t>2.3</w:t>
      </w:r>
      <w:r w:rsidRPr="00855108">
        <w:rPr>
          <w:rFonts w:eastAsia="仿宋_GB2312"/>
          <w:szCs w:val="21"/>
        </w:rPr>
        <w:t>倍满载压力所产生的力的作用下，或者在悬挂机构断裂工况形成的力的作用下，材料屈服强度为</w:t>
      </w:r>
      <w:r w:rsidRPr="00855108">
        <w:rPr>
          <w:rFonts w:eastAsia="仿宋_GB2312"/>
          <w:szCs w:val="21"/>
        </w:rPr>
        <w:t>Rp0.2</w:t>
      </w:r>
      <w:r>
        <w:rPr>
          <w:rFonts w:eastAsia="仿宋_GB2312" w:hint="eastAsia"/>
          <w:szCs w:val="21"/>
        </w:rPr>
        <w:t>）</w:t>
      </w:r>
      <w:r w:rsidRPr="00855108">
        <w:rPr>
          <w:rFonts w:eastAsia="仿宋_GB2312"/>
          <w:szCs w:val="21"/>
        </w:rPr>
        <w:t>；</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液压电梯液压缸稳定性安全系数计算</w:t>
      </w:r>
      <w:r>
        <w:rPr>
          <w:rFonts w:eastAsia="仿宋_GB2312" w:hint="eastAsia"/>
          <w:szCs w:val="21"/>
        </w:rPr>
        <w:t>（</w:t>
      </w:r>
      <w:r w:rsidRPr="00855108">
        <w:rPr>
          <w:rFonts w:eastAsia="仿宋_GB2312"/>
          <w:szCs w:val="21"/>
        </w:rPr>
        <w:t>当柱塞处于全部伸出的位置，在由</w:t>
      </w:r>
      <w:r w:rsidRPr="00855108">
        <w:rPr>
          <w:rFonts w:eastAsia="仿宋_GB2312"/>
          <w:szCs w:val="21"/>
        </w:rPr>
        <w:t>1.4</w:t>
      </w:r>
      <w:r w:rsidRPr="00855108">
        <w:rPr>
          <w:rFonts w:eastAsia="仿宋_GB2312"/>
          <w:szCs w:val="21"/>
        </w:rPr>
        <w:t>倍满载压力所产生的力的作用下</w:t>
      </w:r>
      <w:r w:rsidR="00C61713">
        <w:rPr>
          <w:rFonts w:eastAsia="仿宋_GB2312" w:hint="eastAsia"/>
          <w:szCs w:val="21"/>
        </w:rPr>
        <w:t>）</w:t>
      </w:r>
      <w:r w:rsidRPr="00855108">
        <w:rPr>
          <w:rFonts w:eastAsia="仿宋_GB2312"/>
          <w:szCs w:val="21"/>
        </w:rPr>
        <w:t>；</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液压电梯液压缸在拉伸载荷作用下的安全系数计算</w:t>
      </w:r>
      <w:r>
        <w:rPr>
          <w:rFonts w:eastAsia="仿宋_GB2312" w:hint="eastAsia"/>
          <w:szCs w:val="21"/>
        </w:rPr>
        <w:t>（</w:t>
      </w:r>
      <w:r w:rsidRPr="00855108">
        <w:rPr>
          <w:rFonts w:eastAsia="仿宋_GB2312"/>
          <w:szCs w:val="21"/>
        </w:rPr>
        <w:t>在由</w:t>
      </w:r>
      <w:r w:rsidRPr="00855108">
        <w:rPr>
          <w:rFonts w:eastAsia="仿宋_GB2312"/>
          <w:szCs w:val="21"/>
        </w:rPr>
        <w:t>1.4</w:t>
      </w:r>
      <w:r w:rsidRPr="00855108">
        <w:rPr>
          <w:rFonts w:eastAsia="仿宋_GB2312"/>
          <w:szCs w:val="21"/>
        </w:rPr>
        <w:t>倍满载压力所产生的力的作用下，材料屈服强度为</w:t>
      </w:r>
      <w:r>
        <w:rPr>
          <w:rFonts w:eastAsia="仿宋_GB2312" w:hint="eastAsia"/>
          <w:szCs w:val="21"/>
        </w:rPr>
        <w:t>）</w:t>
      </w:r>
      <w:r w:rsidRPr="00855108">
        <w:rPr>
          <w:rFonts w:eastAsia="仿宋_GB2312"/>
          <w:szCs w:val="21"/>
        </w:rPr>
        <w:t>；</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液压电梯硬管和附件安全系数计算</w:t>
      </w:r>
      <w:r w:rsidR="00C61713">
        <w:rPr>
          <w:rFonts w:eastAsia="仿宋_GB2312" w:hint="eastAsia"/>
          <w:szCs w:val="21"/>
        </w:rPr>
        <w:t>（</w:t>
      </w:r>
      <w:r w:rsidRPr="00855108">
        <w:rPr>
          <w:rFonts w:eastAsia="仿宋_GB2312"/>
          <w:szCs w:val="21"/>
        </w:rPr>
        <w:t>液压缸和单向阀或者下行方向阀之间的硬管和附件在</w:t>
      </w:r>
      <w:r w:rsidRPr="00855108">
        <w:rPr>
          <w:rFonts w:eastAsia="仿宋_GB2312"/>
          <w:szCs w:val="21"/>
        </w:rPr>
        <w:t>2.3</w:t>
      </w:r>
      <w:r w:rsidRPr="00855108">
        <w:rPr>
          <w:rFonts w:eastAsia="仿宋_GB2312"/>
          <w:szCs w:val="21"/>
        </w:rPr>
        <w:t>倍满载压力作用下，材料屈服强度为</w:t>
      </w:r>
      <w:r w:rsidR="00C61713">
        <w:rPr>
          <w:rFonts w:eastAsia="仿宋_GB2312" w:hint="eastAsia"/>
          <w:szCs w:val="21"/>
        </w:rPr>
        <w:t>）</w:t>
      </w:r>
      <w:r w:rsidRPr="00855108">
        <w:rPr>
          <w:rFonts w:eastAsia="仿宋_GB2312"/>
          <w:szCs w:val="21"/>
        </w:rPr>
        <w:t>；</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液压电梯软管安全系数计算（液压缸与单向阀或者下行方向阀之间的软管相对于满载压力和破裂压力）；</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液压电梯用于套筒式液压缸机械同步的钢丝绳或者链条安全系数计算；</w:t>
      </w:r>
    </w:p>
    <w:p w:rsidR="00855108" w:rsidRPr="00855108" w:rsidRDefault="00855108" w:rsidP="00855108">
      <w:pPr>
        <w:pStyle w:val="a3"/>
        <w:numPr>
          <w:ilvl w:val="0"/>
          <w:numId w:val="23"/>
        </w:numPr>
        <w:ind w:firstLineChars="0"/>
        <w:rPr>
          <w:rFonts w:eastAsia="仿宋_GB2312"/>
          <w:szCs w:val="21"/>
        </w:rPr>
      </w:pPr>
      <w:r w:rsidRPr="00855108">
        <w:rPr>
          <w:rFonts w:eastAsia="仿宋_GB2312"/>
          <w:szCs w:val="21"/>
        </w:rPr>
        <w:t>液压电梯和强制驱动电梯的平衡重计算。</w:t>
      </w:r>
    </w:p>
    <w:p w:rsidR="00855108" w:rsidRPr="00C61713" w:rsidRDefault="00855108" w:rsidP="00C61713">
      <w:pPr>
        <w:spacing w:line="480" w:lineRule="auto"/>
        <w:rPr>
          <w:rFonts w:eastAsia="仿宋_GB2312"/>
          <w:b/>
          <w:sz w:val="24"/>
          <w:szCs w:val="21"/>
        </w:rPr>
      </w:pPr>
      <w:r w:rsidRPr="00C61713">
        <w:rPr>
          <w:rFonts w:eastAsia="仿宋_GB2312"/>
          <w:b/>
          <w:sz w:val="24"/>
          <w:szCs w:val="21"/>
        </w:rPr>
        <w:t xml:space="preserve">3  </w:t>
      </w:r>
      <w:r w:rsidRPr="00C61713">
        <w:rPr>
          <w:rFonts w:eastAsia="仿宋_GB2312"/>
          <w:b/>
          <w:sz w:val="24"/>
          <w:szCs w:val="21"/>
        </w:rPr>
        <w:t>主要设计图样</w:t>
      </w:r>
    </w:p>
    <w:p w:rsidR="00855108" w:rsidRPr="00C61713" w:rsidRDefault="00855108" w:rsidP="00C61713">
      <w:pPr>
        <w:pStyle w:val="a3"/>
        <w:numPr>
          <w:ilvl w:val="0"/>
          <w:numId w:val="25"/>
        </w:numPr>
        <w:ind w:firstLineChars="0"/>
        <w:rPr>
          <w:rFonts w:eastAsia="仿宋_GB2312"/>
          <w:szCs w:val="21"/>
        </w:rPr>
      </w:pPr>
      <w:r w:rsidRPr="00C61713">
        <w:rPr>
          <w:rFonts w:eastAsia="仿宋_GB2312"/>
          <w:szCs w:val="21"/>
        </w:rPr>
        <w:t>产品图纸目录、总图、主要受力结构件图、机构部件装配图；</w:t>
      </w:r>
    </w:p>
    <w:p w:rsidR="00855108" w:rsidRPr="00C61713" w:rsidRDefault="00855108" w:rsidP="00C61713">
      <w:pPr>
        <w:pStyle w:val="a3"/>
        <w:numPr>
          <w:ilvl w:val="0"/>
          <w:numId w:val="25"/>
        </w:numPr>
        <w:ind w:firstLineChars="0"/>
        <w:rPr>
          <w:rFonts w:eastAsia="仿宋_GB2312"/>
          <w:szCs w:val="21"/>
        </w:rPr>
      </w:pPr>
      <w:r w:rsidRPr="00C61713">
        <w:rPr>
          <w:rFonts w:eastAsia="仿宋_GB2312"/>
          <w:szCs w:val="21"/>
        </w:rPr>
        <w:t>电气原理图、接线图，包括井道照明和插座、应急电源供电、制动器有效动作监控、电气符号说明（元器件代号表）等；</w:t>
      </w:r>
    </w:p>
    <w:p w:rsidR="00855108" w:rsidRPr="00C61713" w:rsidRDefault="00855108" w:rsidP="00C61713">
      <w:pPr>
        <w:pStyle w:val="a3"/>
        <w:numPr>
          <w:ilvl w:val="0"/>
          <w:numId w:val="25"/>
        </w:numPr>
        <w:ind w:firstLineChars="0"/>
        <w:rPr>
          <w:rFonts w:eastAsia="仿宋_GB2312"/>
          <w:szCs w:val="21"/>
        </w:rPr>
      </w:pPr>
      <w:r w:rsidRPr="00C61713">
        <w:rPr>
          <w:rFonts w:eastAsia="仿宋_GB2312"/>
          <w:szCs w:val="21"/>
        </w:rPr>
        <w:t>液压电梯液压系统原理图、液压元件代号说明。</w:t>
      </w:r>
    </w:p>
    <w:p w:rsidR="00855108" w:rsidRPr="00C61713" w:rsidRDefault="00855108" w:rsidP="00C61713">
      <w:pPr>
        <w:spacing w:line="480" w:lineRule="auto"/>
        <w:rPr>
          <w:rFonts w:eastAsia="仿宋_GB2312"/>
          <w:b/>
          <w:sz w:val="24"/>
          <w:szCs w:val="21"/>
        </w:rPr>
      </w:pPr>
      <w:r w:rsidRPr="00C61713">
        <w:rPr>
          <w:rFonts w:eastAsia="仿宋_GB2312"/>
          <w:b/>
          <w:sz w:val="24"/>
          <w:szCs w:val="21"/>
        </w:rPr>
        <w:t xml:space="preserve">4  </w:t>
      </w:r>
      <w:r w:rsidRPr="00C61713">
        <w:rPr>
          <w:rFonts w:eastAsia="仿宋_GB2312"/>
          <w:b/>
          <w:sz w:val="24"/>
          <w:szCs w:val="21"/>
        </w:rPr>
        <w:t>部件证明文件</w:t>
      </w:r>
    </w:p>
    <w:p w:rsidR="00855108" w:rsidRPr="00855108" w:rsidRDefault="00855108" w:rsidP="00C61713">
      <w:pPr>
        <w:spacing w:line="480" w:lineRule="auto"/>
        <w:rPr>
          <w:rFonts w:eastAsia="仿宋_GB2312"/>
          <w:szCs w:val="21"/>
        </w:rPr>
      </w:pPr>
      <w:r w:rsidRPr="00855108">
        <w:rPr>
          <w:rFonts w:eastAsia="仿宋_GB2312"/>
          <w:szCs w:val="21"/>
        </w:rPr>
        <w:t xml:space="preserve">4.1  </w:t>
      </w:r>
      <w:r w:rsidRPr="00855108">
        <w:rPr>
          <w:rFonts w:eastAsia="仿宋_GB2312"/>
          <w:szCs w:val="21"/>
        </w:rPr>
        <w:t>型式试验证明文件</w:t>
      </w:r>
    </w:p>
    <w:p w:rsidR="00855108" w:rsidRPr="00855108" w:rsidRDefault="00855108" w:rsidP="00C61713">
      <w:pPr>
        <w:ind w:firstLineChars="200" w:firstLine="420"/>
        <w:rPr>
          <w:rFonts w:eastAsia="仿宋_GB2312"/>
          <w:szCs w:val="21"/>
        </w:rPr>
      </w:pPr>
      <w:r w:rsidRPr="00855108">
        <w:rPr>
          <w:rFonts w:eastAsia="仿宋_GB2312"/>
          <w:szCs w:val="21"/>
        </w:rPr>
        <w:t>限速器、安全钳、缓冲器、门锁装置、驱动主机、控制柜、绳头组合、层门、玻璃轿门、玻璃轿壁、轿厢上行超速保护装置</w:t>
      </w:r>
      <w:r w:rsidR="00C61713">
        <w:rPr>
          <w:rFonts w:eastAsia="仿宋_GB2312" w:hint="eastAsia"/>
          <w:szCs w:val="21"/>
        </w:rPr>
        <w:t>（</w:t>
      </w:r>
      <w:r w:rsidRPr="00855108">
        <w:rPr>
          <w:rFonts w:eastAsia="仿宋_GB2312"/>
          <w:szCs w:val="21"/>
        </w:rPr>
        <w:t>制动减速装置</w:t>
      </w:r>
      <w:r w:rsidR="00C61713">
        <w:rPr>
          <w:rFonts w:eastAsia="仿宋_GB2312" w:hint="eastAsia"/>
          <w:szCs w:val="21"/>
        </w:rPr>
        <w:t>）</w:t>
      </w:r>
      <w:r w:rsidRPr="00855108">
        <w:rPr>
          <w:rFonts w:eastAsia="仿宋_GB2312"/>
          <w:szCs w:val="21"/>
        </w:rPr>
        <w:t>、轿厢意外移动保护装置（完整系统，不含液压驱动电梯和防爆电梯）、含有电子元件的安全电路和可编程电子安全相关系统、液压泵站、限速切断阀的</w:t>
      </w:r>
      <w:r w:rsidRPr="00F27839">
        <w:rPr>
          <w:rFonts w:eastAsia="仿宋_GB2312"/>
          <w:szCs w:val="21"/>
          <w:highlight w:val="yellow"/>
        </w:rPr>
        <w:t>型式试验报告和型式试验证书（复印件）</w:t>
      </w:r>
      <w:r w:rsidRPr="00855108">
        <w:rPr>
          <w:rFonts w:eastAsia="仿宋_GB2312"/>
          <w:szCs w:val="21"/>
        </w:rPr>
        <w:t>及其</w:t>
      </w:r>
      <w:r w:rsidRPr="00F27839">
        <w:rPr>
          <w:rFonts w:eastAsia="仿宋_GB2312"/>
          <w:szCs w:val="21"/>
          <w:highlight w:val="yellow"/>
        </w:rPr>
        <w:t>产品合格证</w:t>
      </w:r>
      <w:r w:rsidRPr="00855108">
        <w:rPr>
          <w:rFonts w:eastAsia="仿宋_GB2312"/>
          <w:szCs w:val="21"/>
        </w:rPr>
        <w:t>。</w:t>
      </w:r>
    </w:p>
    <w:p w:rsidR="00855108" w:rsidRPr="00855108" w:rsidRDefault="00855108" w:rsidP="00C61713">
      <w:pPr>
        <w:ind w:firstLineChars="200" w:firstLine="420"/>
        <w:rPr>
          <w:rFonts w:eastAsia="仿宋_GB2312"/>
          <w:szCs w:val="21"/>
        </w:rPr>
      </w:pPr>
      <w:r w:rsidRPr="00855108">
        <w:rPr>
          <w:rFonts w:eastAsia="仿宋_GB2312"/>
          <w:szCs w:val="21"/>
        </w:rPr>
        <w:t>对于防爆电梯，控制柜、驱动主机、液压泵站、限速器、安全钳、门锁装置、轿厢上行超速保护装置的型式试验报告和型式试验证书及其产品合格证应当是适用于对应防爆环境的。</w:t>
      </w:r>
    </w:p>
    <w:p w:rsidR="00855108" w:rsidRPr="00855108" w:rsidRDefault="00855108" w:rsidP="00C61713">
      <w:pPr>
        <w:spacing w:line="480" w:lineRule="auto"/>
        <w:rPr>
          <w:rFonts w:eastAsia="仿宋_GB2312"/>
          <w:szCs w:val="21"/>
        </w:rPr>
      </w:pPr>
      <w:r w:rsidRPr="00855108">
        <w:rPr>
          <w:rFonts w:eastAsia="仿宋_GB2312"/>
          <w:szCs w:val="21"/>
        </w:rPr>
        <w:t xml:space="preserve">4.2  </w:t>
      </w:r>
      <w:r w:rsidRPr="00855108">
        <w:rPr>
          <w:rFonts w:eastAsia="仿宋_GB2312"/>
          <w:szCs w:val="21"/>
        </w:rPr>
        <w:t>其他证明文件</w:t>
      </w:r>
    </w:p>
    <w:p w:rsidR="00855108" w:rsidRPr="00C61713" w:rsidRDefault="00855108" w:rsidP="00C61713">
      <w:pPr>
        <w:pStyle w:val="a3"/>
        <w:numPr>
          <w:ilvl w:val="0"/>
          <w:numId w:val="27"/>
        </w:numPr>
        <w:ind w:firstLineChars="0"/>
        <w:rPr>
          <w:rFonts w:eastAsia="仿宋_GB2312"/>
          <w:szCs w:val="21"/>
        </w:rPr>
      </w:pPr>
      <w:r w:rsidRPr="00C61713">
        <w:rPr>
          <w:rFonts w:eastAsia="仿宋_GB2312"/>
          <w:szCs w:val="21"/>
        </w:rPr>
        <w:t>随行电缆结构型式的证明；</w:t>
      </w:r>
    </w:p>
    <w:p w:rsidR="00855108" w:rsidRPr="00C61713" w:rsidRDefault="00855108" w:rsidP="00C61713">
      <w:pPr>
        <w:pStyle w:val="a3"/>
        <w:numPr>
          <w:ilvl w:val="0"/>
          <w:numId w:val="27"/>
        </w:numPr>
        <w:ind w:firstLineChars="0"/>
        <w:rPr>
          <w:rFonts w:eastAsia="仿宋_GB2312"/>
          <w:szCs w:val="21"/>
        </w:rPr>
      </w:pPr>
      <w:r w:rsidRPr="00C61713">
        <w:rPr>
          <w:rFonts w:eastAsia="仿宋_GB2312"/>
          <w:szCs w:val="21"/>
        </w:rPr>
        <w:t>悬挂装置产品合格证或者试验报告；</w:t>
      </w:r>
    </w:p>
    <w:p w:rsidR="00855108" w:rsidRPr="00C61713" w:rsidRDefault="00855108" w:rsidP="00C61713">
      <w:pPr>
        <w:pStyle w:val="a3"/>
        <w:numPr>
          <w:ilvl w:val="0"/>
          <w:numId w:val="27"/>
        </w:numPr>
        <w:ind w:firstLineChars="0"/>
        <w:rPr>
          <w:rFonts w:eastAsia="仿宋_GB2312"/>
          <w:szCs w:val="21"/>
        </w:rPr>
      </w:pPr>
      <w:r w:rsidRPr="00C61713">
        <w:rPr>
          <w:rFonts w:eastAsia="仿宋_GB2312"/>
          <w:szCs w:val="21"/>
        </w:rPr>
        <w:lastRenderedPageBreak/>
        <w:t>限速器和渐进式安全钳调试证书；</w:t>
      </w:r>
    </w:p>
    <w:p w:rsidR="00855108" w:rsidRPr="00C61713" w:rsidRDefault="00855108" w:rsidP="00C61713">
      <w:pPr>
        <w:pStyle w:val="a3"/>
        <w:numPr>
          <w:ilvl w:val="0"/>
          <w:numId w:val="27"/>
        </w:numPr>
        <w:ind w:firstLineChars="0"/>
        <w:rPr>
          <w:rFonts w:eastAsia="仿宋_GB2312"/>
          <w:szCs w:val="21"/>
        </w:rPr>
      </w:pPr>
      <w:r w:rsidRPr="00C61713">
        <w:rPr>
          <w:rFonts w:eastAsia="仿宋_GB2312"/>
          <w:szCs w:val="21"/>
        </w:rPr>
        <w:t>液压电梯软管的产品合格证，软管总成能够承受</w:t>
      </w:r>
      <w:r w:rsidRPr="00C61713">
        <w:rPr>
          <w:rFonts w:eastAsia="仿宋_GB2312"/>
          <w:szCs w:val="21"/>
        </w:rPr>
        <w:t>5</w:t>
      </w:r>
      <w:r w:rsidRPr="00C61713">
        <w:rPr>
          <w:rFonts w:eastAsia="仿宋_GB2312"/>
          <w:szCs w:val="21"/>
        </w:rPr>
        <w:t>倍满载压力而不被破坏的试验记录；</w:t>
      </w:r>
    </w:p>
    <w:p w:rsidR="00855108" w:rsidRPr="00C61713" w:rsidRDefault="00855108" w:rsidP="00C61713">
      <w:pPr>
        <w:pStyle w:val="a3"/>
        <w:numPr>
          <w:ilvl w:val="0"/>
          <w:numId w:val="27"/>
        </w:numPr>
        <w:ind w:firstLineChars="0"/>
        <w:rPr>
          <w:rFonts w:eastAsia="仿宋_GB2312"/>
          <w:szCs w:val="21"/>
        </w:rPr>
      </w:pPr>
      <w:r w:rsidRPr="00C61713">
        <w:rPr>
          <w:rFonts w:eastAsia="仿宋_GB2312"/>
          <w:szCs w:val="21"/>
        </w:rPr>
        <w:t>部件外壳防护等级证明</w:t>
      </w:r>
      <w:r w:rsidR="00C61713">
        <w:rPr>
          <w:rFonts w:eastAsia="仿宋_GB2312" w:hint="eastAsia"/>
          <w:szCs w:val="21"/>
        </w:rPr>
        <w:t>（</w:t>
      </w:r>
      <w:r w:rsidRPr="00C61713">
        <w:rPr>
          <w:rFonts w:eastAsia="仿宋_GB2312"/>
          <w:szCs w:val="21"/>
        </w:rPr>
        <w:t>需要一定外壳防护等级时</w:t>
      </w:r>
      <w:r w:rsidR="00C61713">
        <w:rPr>
          <w:rFonts w:eastAsia="仿宋_GB2312" w:hint="eastAsia"/>
          <w:szCs w:val="21"/>
        </w:rPr>
        <w:t>）</w:t>
      </w:r>
      <w:r w:rsidRPr="00C61713">
        <w:rPr>
          <w:rFonts w:eastAsia="仿宋_GB2312"/>
          <w:szCs w:val="21"/>
        </w:rPr>
        <w:t>；</w:t>
      </w:r>
    </w:p>
    <w:p w:rsidR="00855108" w:rsidRPr="00C61713" w:rsidRDefault="00855108" w:rsidP="00C61713">
      <w:pPr>
        <w:pStyle w:val="a3"/>
        <w:numPr>
          <w:ilvl w:val="0"/>
          <w:numId w:val="27"/>
        </w:numPr>
        <w:ind w:firstLineChars="0"/>
        <w:rPr>
          <w:rFonts w:eastAsia="仿宋_GB2312"/>
          <w:szCs w:val="21"/>
        </w:rPr>
      </w:pPr>
      <w:r w:rsidRPr="00C61713">
        <w:rPr>
          <w:rFonts w:eastAsia="仿宋_GB2312"/>
          <w:szCs w:val="21"/>
        </w:rPr>
        <w:t>电梯</w:t>
      </w:r>
      <w:r w:rsidRPr="00C61713">
        <w:rPr>
          <w:rFonts w:eastAsia="仿宋_GB2312"/>
          <w:szCs w:val="21"/>
        </w:rPr>
        <w:t>IC</w:t>
      </w:r>
      <w:r w:rsidRPr="00C61713">
        <w:rPr>
          <w:rFonts w:eastAsia="仿宋_GB2312"/>
          <w:szCs w:val="21"/>
        </w:rPr>
        <w:t>卡系统产品质量合格证明文件。</w:t>
      </w:r>
    </w:p>
    <w:p w:rsidR="00855108" w:rsidRPr="00855108" w:rsidRDefault="00855108" w:rsidP="00C61713">
      <w:pPr>
        <w:spacing w:line="480" w:lineRule="auto"/>
        <w:rPr>
          <w:rFonts w:eastAsia="仿宋_GB2312"/>
          <w:szCs w:val="21"/>
        </w:rPr>
      </w:pPr>
      <w:r w:rsidRPr="00855108">
        <w:rPr>
          <w:rFonts w:eastAsia="仿宋_GB2312"/>
          <w:szCs w:val="21"/>
        </w:rPr>
        <w:t xml:space="preserve">4.3  </w:t>
      </w:r>
      <w:r w:rsidRPr="00855108">
        <w:rPr>
          <w:rFonts w:eastAsia="仿宋_GB2312"/>
          <w:szCs w:val="21"/>
        </w:rPr>
        <w:t>防爆电梯部件</w:t>
      </w:r>
    </w:p>
    <w:p w:rsidR="00855108" w:rsidRPr="00855108" w:rsidRDefault="00855108" w:rsidP="00C61713">
      <w:pPr>
        <w:spacing w:line="480" w:lineRule="auto"/>
        <w:rPr>
          <w:rFonts w:eastAsia="仿宋_GB2312"/>
          <w:szCs w:val="21"/>
        </w:rPr>
      </w:pPr>
      <w:r w:rsidRPr="00855108">
        <w:rPr>
          <w:rFonts w:eastAsia="仿宋_GB2312"/>
          <w:szCs w:val="21"/>
        </w:rPr>
        <w:t xml:space="preserve">4.3.1  </w:t>
      </w:r>
      <w:r w:rsidRPr="00855108">
        <w:rPr>
          <w:rFonts w:eastAsia="仿宋_GB2312"/>
          <w:szCs w:val="21"/>
        </w:rPr>
        <w:t>防爆合格证</w:t>
      </w:r>
    </w:p>
    <w:p w:rsidR="00855108" w:rsidRPr="00C61713" w:rsidRDefault="00855108" w:rsidP="00C61713">
      <w:pPr>
        <w:pStyle w:val="a3"/>
        <w:numPr>
          <w:ilvl w:val="0"/>
          <w:numId w:val="29"/>
        </w:numPr>
        <w:ind w:firstLineChars="0"/>
        <w:rPr>
          <w:rFonts w:eastAsia="仿宋_GB2312"/>
          <w:szCs w:val="21"/>
        </w:rPr>
      </w:pPr>
      <w:r w:rsidRPr="00C61713">
        <w:rPr>
          <w:rFonts w:eastAsia="仿宋_GB2312"/>
          <w:szCs w:val="21"/>
        </w:rPr>
        <w:t>通用部件，包括控制柜、门电机、安全栅、风扇、照明灯具、照明开关、接线盒（箱）、断路器、对讲机、电铃、电缆填料函；</w:t>
      </w:r>
    </w:p>
    <w:p w:rsidR="00855108" w:rsidRPr="00C61713" w:rsidRDefault="00855108" w:rsidP="00C61713">
      <w:pPr>
        <w:pStyle w:val="a3"/>
        <w:numPr>
          <w:ilvl w:val="0"/>
          <w:numId w:val="29"/>
        </w:numPr>
        <w:ind w:firstLineChars="0"/>
        <w:rPr>
          <w:rFonts w:eastAsia="仿宋_GB2312"/>
          <w:szCs w:val="21"/>
        </w:rPr>
      </w:pPr>
      <w:r w:rsidRPr="00C61713">
        <w:rPr>
          <w:rFonts w:eastAsia="仿宋_GB2312"/>
          <w:szCs w:val="21"/>
        </w:rPr>
        <w:t>曳引或者强制驱动电梯，包括电阻箱、制动器、电动机、旋转编码器</w:t>
      </w:r>
      <w:r w:rsidR="00C61713">
        <w:rPr>
          <w:rFonts w:eastAsia="仿宋_GB2312" w:hint="eastAsia"/>
          <w:szCs w:val="21"/>
        </w:rPr>
        <w:t>（</w:t>
      </w:r>
      <w:r w:rsidRPr="00C61713">
        <w:rPr>
          <w:rFonts w:eastAsia="仿宋_GB2312"/>
          <w:szCs w:val="21"/>
        </w:rPr>
        <w:t>如旋转编码器设计在电动机内，可以不需要防爆合格证</w:t>
      </w:r>
      <w:r w:rsidR="00C61713">
        <w:rPr>
          <w:rFonts w:eastAsia="仿宋_GB2312" w:hint="eastAsia"/>
          <w:szCs w:val="21"/>
        </w:rPr>
        <w:t>）</w:t>
      </w:r>
      <w:r w:rsidRPr="00C61713">
        <w:rPr>
          <w:rFonts w:eastAsia="仿宋_GB2312"/>
          <w:szCs w:val="21"/>
        </w:rPr>
        <w:t>；</w:t>
      </w:r>
    </w:p>
    <w:p w:rsidR="00855108" w:rsidRPr="00C61713" w:rsidRDefault="00855108" w:rsidP="00C61713">
      <w:pPr>
        <w:pStyle w:val="a3"/>
        <w:numPr>
          <w:ilvl w:val="0"/>
          <w:numId w:val="29"/>
        </w:numPr>
        <w:ind w:firstLineChars="0"/>
        <w:rPr>
          <w:rFonts w:eastAsia="仿宋_GB2312"/>
          <w:szCs w:val="21"/>
        </w:rPr>
      </w:pPr>
      <w:r w:rsidRPr="00C61713">
        <w:rPr>
          <w:rFonts w:eastAsia="仿宋_GB2312"/>
          <w:szCs w:val="21"/>
        </w:rPr>
        <w:t>液压驱动电梯，包括液压泵站、电磁阀。</w:t>
      </w:r>
    </w:p>
    <w:p w:rsidR="00855108" w:rsidRPr="00855108" w:rsidRDefault="00855108" w:rsidP="00C61713">
      <w:pPr>
        <w:spacing w:line="480" w:lineRule="auto"/>
        <w:rPr>
          <w:rFonts w:eastAsia="仿宋_GB2312"/>
          <w:szCs w:val="21"/>
        </w:rPr>
      </w:pPr>
      <w:r w:rsidRPr="00855108">
        <w:rPr>
          <w:rFonts w:eastAsia="仿宋_GB2312"/>
          <w:szCs w:val="21"/>
        </w:rPr>
        <w:t xml:space="preserve">4.3.2  </w:t>
      </w:r>
      <w:r w:rsidRPr="00855108">
        <w:rPr>
          <w:rFonts w:eastAsia="仿宋_GB2312"/>
          <w:szCs w:val="21"/>
        </w:rPr>
        <w:t>非电气部件点燃危险评定报告</w:t>
      </w:r>
    </w:p>
    <w:p w:rsidR="00855108" w:rsidRPr="00855108" w:rsidRDefault="00855108" w:rsidP="00C61713">
      <w:pPr>
        <w:ind w:firstLineChars="200" w:firstLine="420"/>
        <w:rPr>
          <w:rFonts w:eastAsia="仿宋_GB2312"/>
          <w:szCs w:val="21"/>
        </w:rPr>
      </w:pPr>
      <w:r w:rsidRPr="00855108">
        <w:rPr>
          <w:rFonts w:eastAsia="仿宋_GB2312"/>
          <w:szCs w:val="21"/>
        </w:rPr>
        <w:t>非电气部件</w:t>
      </w:r>
      <w:r w:rsidR="00C61713">
        <w:rPr>
          <w:rFonts w:eastAsia="仿宋_GB2312" w:hint="eastAsia"/>
          <w:szCs w:val="21"/>
        </w:rPr>
        <w:t>（</w:t>
      </w:r>
      <w:r w:rsidRPr="00855108">
        <w:rPr>
          <w:rFonts w:eastAsia="仿宋_GB2312"/>
          <w:szCs w:val="21"/>
        </w:rPr>
        <w:t>减速箱、制动器、限速器、安全钳、钢丝绳制动器、门系统、缓冲器、导靴、门锁装置、曳引轮等</w:t>
      </w:r>
      <w:r w:rsidR="00C61713">
        <w:rPr>
          <w:rFonts w:eastAsia="仿宋_GB2312" w:hint="eastAsia"/>
          <w:szCs w:val="21"/>
        </w:rPr>
        <w:t>）</w:t>
      </w:r>
      <w:r w:rsidRPr="00855108">
        <w:rPr>
          <w:rFonts w:eastAsia="仿宋_GB2312"/>
          <w:szCs w:val="21"/>
        </w:rPr>
        <w:t>点燃危险评定报告。</w:t>
      </w:r>
    </w:p>
    <w:p w:rsidR="00855108" w:rsidRPr="00855108" w:rsidRDefault="00855108" w:rsidP="00C61713">
      <w:pPr>
        <w:spacing w:line="480" w:lineRule="auto"/>
        <w:rPr>
          <w:rFonts w:eastAsia="仿宋_GB2312"/>
          <w:szCs w:val="21"/>
        </w:rPr>
      </w:pPr>
      <w:r w:rsidRPr="00855108">
        <w:rPr>
          <w:rFonts w:eastAsia="仿宋_GB2312"/>
          <w:szCs w:val="21"/>
        </w:rPr>
        <w:t xml:space="preserve">4.3.3  </w:t>
      </w:r>
      <w:r w:rsidRPr="00855108">
        <w:rPr>
          <w:rFonts w:eastAsia="仿宋_GB2312"/>
          <w:szCs w:val="21"/>
        </w:rPr>
        <w:t>材质证明文件</w:t>
      </w:r>
    </w:p>
    <w:p w:rsidR="00855108" w:rsidRPr="00C61713" w:rsidRDefault="00855108" w:rsidP="00C61713">
      <w:pPr>
        <w:pStyle w:val="a3"/>
        <w:numPr>
          <w:ilvl w:val="0"/>
          <w:numId w:val="30"/>
        </w:numPr>
        <w:ind w:firstLineChars="0"/>
        <w:rPr>
          <w:rFonts w:eastAsia="仿宋_GB2312"/>
          <w:szCs w:val="21"/>
        </w:rPr>
      </w:pPr>
      <w:r w:rsidRPr="00C61713">
        <w:rPr>
          <w:rFonts w:eastAsia="仿宋_GB2312"/>
          <w:szCs w:val="21"/>
        </w:rPr>
        <w:t>设备外部部件所含轻金属材料成分证明文件；</w:t>
      </w:r>
    </w:p>
    <w:p w:rsidR="00855108" w:rsidRPr="00C61713" w:rsidRDefault="00855108" w:rsidP="00C61713">
      <w:pPr>
        <w:pStyle w:val="a3"/>
        <w:numPr>
          <w:ilvl w:val="0"/>
          <w:numId w:val="30"/>
        </w:numPr>
        <w:ind w:firstLineChars="0"/>
        <w:rPr>
          <w:rFonts w:eastAsia="仿宋_GB2312"/>
          <w:szCs w:val="21"/>
        </w:rPr>
      </w:pPr>
      <w:r w:rsidRPr="00C61713">
        <w:rPr>
          <w:rFonts w:eastAsia="仿宋_GB2312"/>
          <w:szCs w:val="21"/>
        </w:rPr>
        <w:t>限速器夹绳块表面、安全钳楔块表面、钢丝绳制动器夹绳板表面、门锁装置锁钩表面等喷涂或者使用的防止机械火花的材料；</w:t>
      </w:r>
    </w:p>
    <w:p w:rsidR="00855108" w:rsidRPr="00C61713" w:rsidRDefault="00855108" w:rsidP="00C61713">
      <w:pPr>
        <w:pStyle w:val="a3"/>
        <w:numPr>
          <w:ilvl w:val="0"/>
          <w:numId w:val="30"/>
        </w:numPr>
        <w:ind w:firstLineChars="0"/>
        <w:rPr>
          <w:rFonts w:eastAsia="仿宋_GB2312"/>
          <w:szCs w:val="21"/>
        </w:rPr>
      </w:pPr>
      <w:r w:rsidRPr="00C61713">
        <w:rPr>
          <w:rFonts w:eastAsia="仿宋_GB2312"/>
          <w:szCs w:val="21"/>
        </w:rPr>
        <w:t>液压电梯液压油牌号、型号和理化性能指标；</w:t>
      </w:r>
    </w:p>
    <w:p w:rsidR="00855108" w:rsidRPr="00C61713" w:rsidRDefault="00855108" w:rsidP="00C61713">
      <w:pPr>
        <w:pStyle w:val="a3"/>
        <w:numPr>
          <w:ilvl w:val="0"/>
          <w:numId w:val="30"/>
        </w:numPr>
        <w:ind w:firstLineChars="0"/>
        <w:rPr>
          <w:rFonts w:eastAsia="仿宋_GB2312"/>
          <w:szCs w:val="21"/>
        </w:rPr>
      </w:pPr>
      <w:r w:rsidRPr="00C61713">
        <w:rPr>
          <w:rFonts w:eastAsia="仿宋_GB2312"/>
          <w:szCs w:val="21"/>
        </w:rPr>
        <w:t>油浸型部件保护液的牌号、型号和理化性能指标</w:t>
      </w:r>
      <w:r w:rsidR="00C61713">
        <w:rPr>
          <w:rFonts w:eastAsia="仿宋_GB2312" w:hint="eastAsia"/>
          <w:szCs w:val="21"/>
        </w:rPr>
        <w:t>（</w:t>
      </w:r>
      <w:r w:rsidRPr="00C61713">
        <w:rPr>
          <w:rFonts w:eastAsia="仿宋_GB2312"/>
          <w:szCs w:val="21"/>
        </w:rPr>
        <w:t>着火点、闭杯闪点、动粘度、电气击穿强度、体积电阻、凝固点、酸度</w:t>
      </w:r>
      <w:r w:rsidR="00C61713">
        <w:rPr>
          <w:rFonts w:eastAsia="仿宋_GB2312" w:hint="eastAsia"/>
          <w:szCs w:val="21"/>
        </w:rPr>
        <w:t>）</w:t>
      </w:r>
      <w:r w:rsidRPr="00C61713">
        <w:rPr>
          <w:rFonts w:eastAsia="仿宋_GB2312"/>
          <w:szCs w:val="21"/>
        </w:rPr>
        <w:t>。</w:t>
      </w:r>
    </w:p>
    <w:p w:rsidR="00855108" w:rsidRPr="00F77C63" w:rsidRDefault="00855108" w:rsidP="00F77C63">
      <w:pPr>
        <w:spacing w:line="480" w:lineRule="auto"/>
        <w:rPr>
          <w:rFonts w:eastAsia="仿宋_GB2312"/>
          <w:b/>
          <w:sz w:val="24"/>
          <w:szCs w:val="21"/>
        </w:rPr>
      </w:pPr>
      <w:r w:rsidRPr="00F77C63">
        <w:rPr>
          <w:rFonts w:eastAsia="仿宋_GB2312"/>
          <w:b/>
          <w:sz w:val="24"/>
          <w:szCs w:val="21"/>
        </w:rPr>
        <w:t xml:space="preserve">5  </w:t>
      </w:r>
      <w:r w:rsidRPr="00F77C63">
        <w:rPr>
          <w:rFonts w:eastAsia="仿宋_GB2312"/>
          <w:b/>
          <w:sz w:val="24"/>
          <w:szCs w:val="21"/>
        </w:rPr>
        <w:t>机器设备间、井道</w:t>
      </w:r>
    </w:p>
    <w:p w:rsidR="00855108" w:rsidRPr="00855108" w:rsidRDefault="00855108" w:rsidP="00F77C63">
      <w:pPr>
        <w:spacing w:line="480" w:lineRule="auto"/>
        <w:rPr>
          <w:rFonts w:eastAsia="仿宋_GB2312"/>
          <w:szCs w:val="21"/>
        </w:rPr>
      </w:pPr>
      <w:r w:rsidRPr="00855108">
        <w:rPr>
          <w:rFonts w:eastAsia="仿宋_GB2312"/>
          <w:szCs w:val="21"/>
        </w:rPr>
        <w:t xml:space="preserve">5.1  </w:t>
      </w:r>
      <w:r w:rsidRPr="00855108">
        <w:rPr>
          <w:rFonts w:eastAsia="仿宋_GB2312"/>
          <w:szCs w:val="21"/>
        </w:rPr>
        <w:t>布置说明及图示</w:t>
      </w:r>
    </w:p>
    <w:p w:rsidR="00F77C63" w:rsidRPr="00F77C63" w:rsidRDefault="00F77C63" w:rsidP="00F77C63">
      <w:pPr>
        <w:pStyle w:val="a3"/>
        <w:numPr>
          <w:ilvl w:val="0"/>
          <w:numId w:val="32"/>
        </w:numPr>
        <w:ind w:firstLineChars="0"/>
        <w:rPr>
          <w:rFonts w:eastAsia="仿宋_GB2312"/>
          <w:szCs w:val="21"/>
        </w:rPr>
      </w:pPr>
      <w:r>
        <w:rPr>
          <w:rFonts w:eastAsia="仿宋_GB2312"/>
          <w:szCs w:val="21"/>
        </w:rPr>
        <w:t>机器设备间、滑轮间的位置和主要尺寸</w:t>
      </w:r>
      <w:r>
        <w:rPr>
          <w:rFonts w:eastAsia="仿宋_GB2312" w:hint="eastAsia"/>
          <w:szCs w:val="21"/>
        </w:rPr>
        <w:t>；</w:t>
      </w:r>
    </w:p>
    <w:p w:rsidR="00F77C63" w:rsidRPr="00F77C63" w:rsidRDefault="00855108" w:rsidP="00F77C63">
      <w:pPr>
        <w:pStyle w:val="a3"/>
        <w:numPr>
          <w:ilvl w:val="0"/>
          <w:numId w:val="32"/>
        </w:numPr>
        <w:ind w:firstLineChars="0"/>
        <w:rPr>
          <w:rFonts w:eastAsia="仿宋_GB2312"/>
          <w:szCs w:val="21"/>
        </w:rPr>
      </w:pPr>
      <w:r w:rsidRPr="00F77C63">
        <w:rPr>
          <w:rFonts w:eastAsia="仿宋_GB2312"/>
          <w:szCs w:val="21"/>
        </w:rPr>
        <w:t>检修门、检修活板门和井道安全门的布置和尺寸</w:t>
      </w:r>
      <w:r w:rsidR="00F77C63">
        <w:rPr>
          <w:rFonts w:eastAsia="仿宋_GB2312" w:hint="eastAsia"/>
          <w:szCs w:val="21"/>
        </w:rPr>
        <w:t>；</w:t>
      </w:r>
    </w:p>
    <w:p w:rsidR="00F77C63" w:rsidRPr="00F77C63" w:rsidRDefault="00855108" w:rsidP="00F77C63">
      <w:pPr>
        <w:pStyle w:val="a3"/>
        <w:numPr>
          <w:ilvl w:val="0"/>
          <w:numId w:val="32"/>
        </w:numPr>
        <w:ind w:firstLineChars="0"/>
        <w:rPr>
          <w:rFonts w:eastAsia="仿宋_GB2312"/>
          <w:szCs w:val="21"/>
        </w:rPr>
      </w:pPr>
      <w:r w:rsidRPr="00F77C63">
        <w:rPr>
          <w:rFonts w:eastAsia="仿宋_GB2312"/>
          <w:szCs w:val="21"/>
        </w:rPr>
        <w:t>井道平面布置和井道立面</w:t>
      </w:r>
      <w:r w:rsidR="00F77C63">
        <w:rPr>
          <w:rFonts w:eastAsia="仿宋_GB2312" w:hint="eastAsia"/>
          <w:szCs w:val="21"/>
        </w:rPr>
        <w:t>；</w:t>
      </w:r>
    </w:p>
    <w:p w:rsidR="00F77C63" w:rsidRPr="00F77C63" w:rsidRDefault="00855108" w:rsidP="00F77C63">
      <w:pPr>
        <w:pStyle w:val="a3"/>
        <w:numPr>
          <w:ilvl w:val="0"/>
          <w:numId w:val="32"/>
        </w:numPr>
        <w:ind w:firstLineChars="0"/>
        <w:rPr>
          <w:rFonts w:eastAsia="仿宋_GB2312"/>
          <w:szCs w:val="21"/>
        </w:rPr>
      </w:pPr>
      <w:r w:rsidRPr="00F77C63">
        <w:rPr>
          <w:rFonts w:eastAsia="仿宋_GB2312"/>
          <w:szCs w:val="21"/>
        </w:rPr>
        <w:t>井道下方存在的任何可以进入空间的布置</w:t>
      </w:r>
      <w:r w:rsidR="00F77C63">
        <w:rPr>
          <w:rFonts w:eastAsia="仿宋_GB2312" w:hint="eastAsia"/>
          <w:szCs w:val="21"/>
        </w:rPr>
        <w:t>；</w:t>
      </w:r>
    </w:p>
    <w:p w:rsidR="00F77C63" w:rsidRPr="00F77C63" w:rsidRDefault="00855108" w:rsidP="00F77C63">
      <w:pPr>
        <w:pStyle w:val="a3"/>
        <w:numPr>
          <w:ilvl w:val="0"/>
          <w:numId w:val="32"/>
        </w:numPr>
        <w:ind w:firstLineChars="0"/>
        <w:rPr>
          <w:rFonts w:eastAsia="仿宋_GB2312"/>
          <w:szCs w:val="21"/>
        </w:rPr>
      </w:pPr>
      <w:r w:rsidRPr="00F77C63">
        <w:rPr>
          <w:rFonts w:eastAsia="仿宋_GB2312"/>
          <w:szCs w:val="21"/>
        </w:rPr>
        <w:t>驱动主机或者液压泵站的布置方式</w:t>
      </w:r>
      <w:r w:rsidR="00F77C63">
        <w:rPr>
          <w:rFonts w:eastAsia="仿宋_GB2312" w:hint="eastAsia"/>
          <w:szCs w:val="21"/>
        </w:rPr>
        <w:t>；</w:t>
      </w:r>
    </w:p>
    <w:p w:rsidR="00F77C63" w:rsidRPr="00F77C63" w:rsidRDefault="00855108" w:rsidP="00F77C63">
      <w:pPr>
        <w:pStyle w:val="a3"/>
        <w:numPr>
          <w:ilvl w:val="0"/>
          <w:numId w:val="32"/>
        </w:numPr>
        <w:ind w:firstLineChars="0"/>
        <w:rPr>
          <w:rFonts w:eastAsia="仿宋_GB2312"/>
          <w:szCs w:val="21"/>
        </w:rPr>
      </w:pPr>
      <w:r w:rsidRPr="00F77C63">
        <w:rPr>
          <w:rFonts w:eastAsia="仿宋_GB2312"/>
          <w:szCs w:val="21"/>
        </w:rPr>
        <w:t>曳引悬挂系统的布置</w:t>
      </w:r>
      <w:r w:rsidR="00F77C63">
        <w:rPr>
          <w:rFonts w:eastAsia="仿宋_GB2312" w:hint="eastAsia"/>
          <w:szCs w:val="21"/>
        </w:rPr>
        <w:t>；</w:t>
      </w:r>
    </w:p>
    <w:p w:rsidR="00F77C63" w:rsidRPr="00F77C63" w:rsidRDefault="00855108" w:rsidP="00F77C63">
      <w:pPr>
        <w:pStyle w:val="a3"/>
        <w:numPr>
          <w:ilvl w:val="0"/>
          <w:numId w:val="32"/>
        </w:numPr>
        <w:ind w:firstLineChars="0"/>
        <w:rPr>
          <w:rFonts w:eastAsia="仿宋_GB2312"/>
          <w:szCs w:val="21"/>
        </w:rPr>
      </w:pPr>
      <w:r w:rsidRPr="00F77C63">
        <w:rPr>
          <w:rFonts w:eastAsia="仿宋_GB2312"/>
          <w:szCs w:val="21"/>
        </w:rPr>
        <w:t>控制柜的安装位置等</w:t>
      </w:r>
      <w:r w:rsidR="00F77C63">
        <w:rPr>
          <w:rFonts w:eastAsia="仿宋_GB2312" w:hint="eastAsia"/>
          <w:szCs w:val="21"/>
        </w:rPr>
        <w:t>；</w:t>
      </w:r>
    </w:p>
    <w:p w:rsidR="00F77C63" w:rsidRPr="00F77C63" w:rsidRDefault="00855108" w:rsidP="00F77C63">
      <w:pPr>
        <w:pStyle w:val="a3"/>
        <w:numPr>
          <w:ilvl w:val="0"/>
          <w:numId w:val="32"/>
        </w:numPr>
        <w:ind w:firstLineChars="0"/>
        <w:rPr>
          <w:rFonts w:eastAsia="仿宋_GB2312"/>
          <w:szCs w:val="21"/>
        </w:rPr>
      </w:pPr>
      <w:r w:rsidRPr="00F77C63">
        <w:rPr>
          <w:rFonts w:eastAsia="仿宋_GB2312"/>
          <w:szCs w:val="21"/>
        </w:rPr>
        <w:t>机器设备间和维修保养作业空间的位置和尺寸计算示意</w:t>
      </w:r>
      <w:r w:rsidR="00F77C63">
        <w:rPr>
          <w:rFonts w:eastAsia="仿宋_GB2312" w:hint="eastAsia"/>
          <w:szCs w:val="21"/>
        </w:rPr>
        <w:t>；</w:t>
      </w:r>
    </w:p>
    <w:p w:rsidR="00855108" w:rsidRPr="00F77C63" w:rsidRDefault="00855108" w:rsidP="00F77C63">
      <w:pPr>
        <w:pStyle w:val="a3"/>
        <w:numPr>
          <w:ilvl w:val="0"/>
          <w:numId w:val="32"/>
        </w:numPr>
        <w:ind w:firstLineChars="0"/>
        <w:rPr>
          <w:rFonts w:eastAsia="仿宋_GB2312"/>
          <w:szCs w:val="21"/>
        </w:rPr>
      </w:pPr>
      <w:r w:rsidRPr="00F77C63">
        <w:rPr>
          <w:rFonts w:eastAsia="仿宋_GB2312"/>
          <w:szCs w:val="21"/>
        </w:rPr>
        <w:t>曳引轮、导向轮和链轮的防护措施。</w:t>
      </w:r>
    </w:p>
    <w:p w:rsidR="00855108" w:rsidRPr="00855108" w:rsidRDefault="00855108" w:rsidP="00830A3C">
      <w:pPr>
        <w:spacing w:line="480" w:lineRule="auto"/>
        <w:rPr>
          <w:rFonts w:eastAsia="仿宋_GB2312"/>
          <w:szCs w:val="21"/>
        </w:rPr>
      </w:pPr>
      <w:r w:rsidRPr="00855108">
        <w:rPr>
          <w:rFonts w:eastAsia="仿宋_GB2312"/>
          <w:szCs w:val="21"/>
        </w:rPr>
        <w:t xml:space="preserve">5.2  </w:t>
      </w:r>
      <w:r w:rsidRPr="00855108">
        <w:rPr>
          <w:rFonts w:eastAsia="仿宋_GB2312"/>
          <w:szCs w:val="21"/>
        </w:rPr>
        <w:t>结构受力</w:t>
      </w:r>
    </w:p>
    <w:p w:rsidR="00855108" w:rsidRPr="00855108" w:rsidRDefault="00855108" w:rsidP="00830A3C">
      <w:pPr>
        <w:ind w:firstLineChars="200" w:firstLine="420"/>
        <w:rPr>
          <w:rFonts w:eastAsia="仿宋_GB2312"/>
          <w:szCs w:val="21"/>
        </w:rPr>
      </w:pPr>
      <w:r w:rsidRPr="00855108">
        <w:rPr>
          <w:rFonts w:eastAsia="仿宋_GB2312"/>
          <w:szCs w:val="21"/>
        </w:rPr>
        <w:t>机器设备间地板受力要求，底坑地面受力要求，使用膨胀螺栓时对井道壁的要求。</w:t>
      </w:r>
    </w:p>
    <w:p w:rsidR="00855108" w:rsidRPr="00855108" w:rsidRDefault="00855108" w:rsidP="00830A3C">
      <w:pPr>
        <w:spacing w:line="480" w:lineRule="auto"/>
        <w:rPr>
          <w:rFonts w:eastAsia="仿宋_GB2312"/>
          <w:szCs w:val="21"/>
        </w:rPr>
      </w:pPr>
      <w:r w:rsidRPr="00855108">
        <w:rPr>
          <w:rFonts w:eastAsia="仿宋_GB2312"/>
          <w:szCs w:val="21"/>
        </w:rPr>
        <w:t xml:space="preserve">5.3  </w:t>
      </w:r>
      <w:r w:rsidRPr="00855108">
        <w:rPr>
          <w:rFonts w:eastAsia="仿宋_GB2312"/>
          <w:szCs w:val="21"/>
        </w:rPr>
        <w:t>井道内各部件之间的间隙和保护</w:t>
      </w:r>
    </w:p>
    <w:p w:rsidR="00830A3C" w:rsidRPr="00830A3C" w:rsidRDefault="00855108" w:rsidP="00830A3C">
      <w:pPr>
        <w:pStyle w:val="a3"/>
        <w:numPr>
          <w:ilvl w:val="0"/>
          <w:numId w:val="33"/>
        </w:numPr>
        <w:ind w:firstLineChars="0"/>
        <w:rPr>
          <w:rFonts w:eastAsia="仿宋_GB2312"/>
          <w:szCs w:val="21"/>
        </w:rPr>
      </w:pPr>
      <w:r w:rsidRPr="00830A3C">
        <w:rPr>
          <w:rFonts w:eastAsia="仿宋_GB2312"/>
          <w:szCs w:val="21"/>
        </w:rPr>
        <w:lastRenderedPageBreak/>
        <w:t>轿厢与对重或者平衡重</w:t>
      </w:r>
      <w:r w:rsidR="00830A3C" w:rsidRPr="00830A3C">
        <w:rPr>
          <w:rFonts w:eastAsia="仿宋_GB2312" w:hint="eastAsia"/>
          <w:szCs w:val="21"/>
        </w:rPr>
        <w:t>（</w:t>
      </w:r>
      <w:r w:rsidRPr="00830A3C">
        <w:rPr>
          <w:rFonts w:eastAsia="仿宋_GB2312"/>
          <w:szCs w:val="21"/>
        </w:rPr>
        <w:t>含相关零部件</w:t>
      </w:r>
      <w:r w:rsidR="00830A3C" w:rsidRPr="00830A3C">
        <w:rPr>
          <w:rFonts w:eastAsia="仿宋_GB2312" w:hint="eastAsia"/>
          <w:szCs w:val="21"/>
        </w:rPr>
        <w:t>）</w:t>
      </w:r>
      <w:r w:rsidRPr="00830A3C">
        <w:rPr>
          <w:rFonts w:eastAsia="仿宋_GB2312"/>
          <w:szCs w:val="21"/>
        </w:rPr>
        <w:t>之间的水平运动间隙，</w:t>
      </w:r>
    </w:p>
    <w:p w:rsidR="00830A3C" w:rsidRPr="00830A3C" w:rsidRDefault="00855108" w:rsidP="00830A3C">
      <w:pPr>
        <w:pStyle w:val="a3"/>
        <w:numPr>
          <w:ilvl w:val="0"/>
          <w:numId w:val="33"/>
        </w:numPr>
        <w:ind w:firstLineChars="0"/>
        <w:rPr>
          <w:rFonts w:eastAsia="仿宋_GB2312"/>
          <w:szCs w:val="21"/>
        </w:rPr>
      </w:pPr>
      <w:r w:rsidRPr="00830A3C">
        <w:rPr>
          <w:rFonts w:eastAsia="仿宋_GB2312"/>
          <w:szCs w:val="21"/>
        </w:rPr>
        <w:t>井道内其他运动部件之间的运动间隙，</w:t>
      </w:r>
    </w:p>
    <w:p w:rsidR="00830A3C" w:rsidRPr="00830A3C" w:rsidRDefault="00855108" w:rsidP="00830A3C">
      <w:pPr>
        <w:pStyle w:val="a3"/>
        <w:numPr>
          <w:ilvl w:val="0"/>
          <w:numId w:val="33"/>
        </w:numPr>
        <w:ind w:firstLineChars="0"/>
        <w:rPr>
          <w:rFonts w:eastAsia="仿宋_GB2312"/>
          <w:szCs w:val="21"/>
        </w:rPr>
      </w:pPr>
      <w:r w:rsidRPr="00830A3C">
        <w:rPr>
          <w:rFonts w:eastAsia="仿宋_GB2312"/>
          <w:szCs w:val="21"/>
        </w:rPr>
        <w:t>电梯井道内表面与轿厢地坎、轿厢门框架或者滑动门的最近门口边缘的水平距离，</w:t>
      </w:r>
    </w:p>
    <w:p w:rsidR="00830A3C" w:rsidRPr="00830A3C" w:rsidRDefault="00855108" w:rsidP="00830A3C">
      <w:pPr>
        <w:pStyle w:val="a3"/>
        <w:numPr>
          <w:ilvl w:val="0"/>
          <w:numId w:val="33"/>
        </w:numPr>
        <w:ind w:firstLineChars="0"/>
        <w:rPr>
          <w:rFonts w:eastAsia="仿宋_GB2312"/>
          <w:szCs w:val="21"/>
        </w:rPr>
      </w:pPr>
      <w:r w:rsidRPr="00830A3C">
        <w:rPr>
          <w:rFonts w:eastAsia="仿宋_GB2312"/>
          <w:szCs w:val="21"/>
        </w:rPr>
        <w:t>对重或者平衡重运行区域防护的要求和简图，</w:t>
      </w:r>
    </w:p>
    <w:p w:rsidR="00855108" w:rsidRPr="00830A3C" w:rsidRDefault="00855108" w:rsidP="00830A3C">
      <w:pPr>
        <w:pStyle w:val="a3"/>
        <w:numPr>
          <w:ilvl w:val="0"/>
          <w:numId w:val="33"/>
        </w:numPr>
        <w:ind w:firstLineChars="0"/>
        <w:rPr>
          <w:rFonts w:eastAsia="仿宋_GB2312"/>
          <w:szCs w:val="21"/>
        </w:rPr>
      </w:pPr>
      <w:r w:rsidRPr="00830A3C">
        <w:rPr>
          <w:rFonts w:eastAsia="仿宋_GB2312"/>
          <w:szCs w:val="21"/>
        </w:rPr>
        <w:t>同一井道内相邻电梯间的防护措施。</w:t>
      </w:r>
    </w:p>
    <w:p w:rsidR="00855108" w:rsidRPr="00830A3C" w:rsidRDefault="00855108" w:rsidP="00830A3C">
      <w:pPr>
        <w:spacing w:line="480" w:lineRule="auto"/>
        <w:rPr>
          <w:rFonts w:eastAsia="仿宋_GB2312"/>
          <w:szCs w:val="21"/>
        </w:rPr>
      </w:pPr>
      <w:r w:rsidRPr="00830A3C">
        <w:rPr>
          <w:rFonts w:eastAsia="仿宋_GB2312"/>
          <w:szCs w:val="21"/>
        </w:rPr>
        <w:t xml:space="preserve">5.4  </w:t>
      </w:r>
      <w:r w:rsidRPr="00830A3C">
        <w:rPr>
          <w:rFonts w:eastAsia="仿宋_GB2312"/>
          <w:szCs w:val="21"/>
        </w:rPr>
        <w:t>导轨</w:t>
      </w:r>
    </w:p>
    <w:p w:rsidR="00855108" w:rsidRPr="00855108" w:rsidRDefault="00855108" w:rsidP="00830A3C">
      <w:pPr>
        <w:ind w:firstLineChars="200" w:firstLine="420"/>
        <w:rPr>
          <w:rFonts w:eastAsia="仿宋_GB2312"/>
          <w:szCs w:val="21"/>
        </w:rPr>
      </w:pPr>
      <w:r w:rsidRPr="00855108">
        <w:rPr>
          <w:rFonts w:eastAsia="仿宋_GB2312"/>
          <w:szCs w:val="21"/>
        </w:rPr>
        <w:t>导轨型号、摩擦面的尺寸和表面加工方式，导轨润滑的要求</w:t>
      </w:r>
      <w:r w:rsidR="005A04A1">
        <w:rPr>
          <w:rFonts w:eastAsia="仿宋_GB2312" w:hint="eastAsia"/>
          <w:szCs w:val="21"/>
        </w:rPr>
        <w:t>，以及制造单位名称</w:t>
      </w:r>
      <w:r w:rsidRPr="00855108">
        <w:rPr>
          <w:rFonts w:eastAsia="仿宋_GB2312"/>
          <w:szCs w:val="21"/>
        </w:rPr>
        <w:t>。</w:t>
      </w:r>
    </w:p>
    <w:p w:rsidR="00855108" w:rsidRPr="00830A3C" w:rsidRDefault="00855108" w:rsidP="00830A3C">
      <w:pPr>
        <w:spacing w:line="480" w:lineRule="auto"/>
        <w:rPr>
          <w:rFonts w:eastAsia="仿宋_GB2312"/>
          <w:b/>
          <w:sz w:val="24"/>
          <w:szCs w:val="21"/>
        </w:rPr>
      </w:pPr>
      <w:r w:rsidRPr="00830A3C">
        <w:rPr>
          <w:rFonts w:eastAsia="仿宋_GB2312"/>
          <w:b/>
          <w:sz w:val="24"/>
          <w:szCs w:val="21"/>
        </w:rPr>
        <w:t xml:space="preserve">6  </w:t>
      </w:r>
      <w:r w:rsidRPr="00830A3C">
        <w:rPr>
          <w:rFonts w:eastAsia="仿宋_GB2312"/>
          <w:b/>
          <w:sz w:val="24"/>
          <w:szCs w:val="21"/>
        </w:rPr>
        <w:t>悬挂、补偿系统</w:t>
      </w:r>
    </w:p>
    <w:p w:rsidR="00830A3C" w:rsidRPr="00830A3C" w:rsidRDefault="00830A3C" w:rsidP="00830A3C">
      <w:pPr>
        <w:pStyle w:val="a3"/>
        <w:numPr>
          <w:ilvl w:val="0"/>
          <w:numId w:val="34"/>
        </w:numPr>
        <w:ind w:firstLineChars="0"/>
        <w:rPr>
          <w:rFonts w:eastAsia="仿宋_GB2312"/>
          <w:szCs w:val="21"/>
        </w:rPr>
      </w:pPr>
      <w:r>
        <w:rPr>
          <w:rFonts w:eastAsia="仿宋_GB2312"/>
          <w:szCs w:val="21"/>
        </w:rPr>
        <w:t>悬挂装置的型号、直径、根数和破断载荷</w:t>
      </w:r>
      <w:r>
        <w:rPr>
          <w:rFonts w:eastAsia="仿宋_GB2312" w:hint="eastAsia"/>
          <w:szCs w:val="21"/>
        </w:rPr>
        <w:t>；</w:t>
      </w:r>
    </w:p>
    <w:p w:rsidR="00830A3C" w:rsidRPr="00830A3C" w:rsidRDefault="00830A3C" w:rsidP="00830A3C">
      <w:pPr>
        <w:pStyle w:val="a3"/>
        <w:numPr>
          <w:ilvl w:val="0"/>
          <w:numId w:val="34"/>
        </w:numPr>
        <w:ind w:firstLineChars="0"/>
        <w:rPr>
          <w:rFonts w:eastAsia="仿宋_GB2312"/>
          <w:szCs w:val="21"/>
        </w:rPr>
      </w:pPr>
      <w:r>
        <w:rPr>
          <w:rFonts w:eastAsia="仿宋_GB2312"/>
          <w:szCs w:val="21"/>
        </w:rPr>
        <w:t>悬挂链条的型号规格、节距和破断载荷</w:t>
      </w:r>
      <w:r>
        <w:rPr>
          <w:rFonts w:eastAsia="仿宋_GB2312" w:hint="eastAsia"/>
          <w:szCs w:val="21"/>
        </w:rPr>
        <w:t>；</w:t>
      </w:r>
    </w:p>
    <w:p w:rsidR="00830A3C" w:rsidRPr="00830A3C" w:rsidRDefault="00855108" w:rsidP="00830A3C">
      <w:pPr>
        <w:pStyle w:val="a3"/>
        <w:numPr>
          <w:ilvl w:val="0"/>
          <w:numId w:val="34"/>
        </w:numPr>
        <w:ind w:firstLineChars="0"/>
        <w:rPr>
          <w:rFonts w:eastAsia="仿宋_GB2312"/>
          <w:szCs w:val="21"/>
        </w:rPr>
      </w:pPr>
      <w:r w:rsidRPr="00830A3C">
        <w:rPr>
          <w:rFonts w:eastAsia="仿宋_GB2312"/>
          <w:szCs w:val="21"/>
        </w:rPr>
        <w:t>悬挂比</w:t>
      </w:r>
      <w:r w:rsidR="00830A3C">
        <w:rPr>
          <w:rFonts w:eastAsia="仿宋_GB2312" w:hint="eastAsia"/>
          <w:szCs w:val="21"/>
        </w:rPr>
        <w:t>（</w:t>
      </w:r>
      <w:r w:rsidRPr="00830A3C">
        <w:rPr>
          <w:rFonts w:eastAsia="仿宋_GB2312"/>
          <w:szCs w:val="21"/>
        </w:rPr>
        <w:t>绕绳比</w:t>
      </w:r>
      <w:r w:rsidR="00830A3C">
        <w:rPr>
          <w:rFonts w:eastAsia="仿宋_GB2312" w:hint="eastAsia"/>
          <w:szCs w:val="21"/>
        </w:rPr>
        <w:t>）</w:t>
      </w:r>
      <w:r w:rsidRPr="00830A3C">
        <w:rPr>
          <w:rFonts w:eastAsia="仿宋_GB2312"/>
          <w:szCs w:val="21"/>
        </w:rPr>
        <w:t>和绕绳方式</w:t>
      </w:r>
      <w:r w:rsidR="00830A3C">
        <w:rPr>
          <w:rFonts w:eastAsia="仿宋_GB2312" w:hint="eastAsia"/>
          <w:szCs w:val="21"/>
        </w:rPr>
        <w:t>（</w:t>
      </w:r>
      <w:r w:rsidRPr="00830A3C">
        <w:rPr>
          <w:rFonts w:eastAsia="仿宋_GB2312"/>
          <w:szCs w:val="21"/>
        </w:rPr>
        <w:t>单绕或者复绕</w:t>
      </w:r>
      <w:r w:rsidR="00830A3C">
        <w:rPr>
          <w:rFonts w:eastAsia="仿宋_GB2312" w:hint="eastAsia"/>
          <w:szCs w:val="21"/>
        </w:rPr>
        <w:t>）</w:t>
      </w:r>
      <w:r w:rsidRPr="00830A3C">
        <w:rPr>
          <w:rFonts w:eastAsia="仿宋_GB2312"/>
          <w:szCs w:val="21"/>
        </w:rPr>
        <w:t>示意图</w:t>
      </w:r>
      <w:r w:rsidR="00830A3C">
        <w:rPr>
          <w:rFonts w:eastAsia="仿宋_GB2312" w:hint="eastAsia"/>
          <w:szCs w:val="21"/>
        </w:rPr>
        <w:t>；</w:t>
      </w:r>
    </w:p>
    <w:p w:rsidR="00830A3C" w:rsidRPr="00830A3C" w:rsidRDefault="00855108" w:rsidP="00830A3C">
      <w:pPr>
        <w:pStyle w:val="a3"/>
        <w:numPr>
          <w:ilvl w:val="0"/>
          <w:numId w:val="34"/>
        </w:numPr>
        <w:ind w:firstLineChars="0"/>
        <w:rPr>
          <w:rFonts w:eastAsia="仿宋_GB2312"/>
          <w:szCs w:val="21"/>
        </w:rPr>
      </w:pPr>
      <w:r w:rsidRPr="00830A3C">
        <w:rPr>
          <w:rFonts w:eastAsia="仿宋_GB2312"/>
          <w:szCs w:val="21"/>
        </w:rPr>
        <w:t>悬挂系统端接方式、张力平衡和异常伸长检查装置的安装或者设计图</w:t>
      </w:r>
      <w:r w:rsidR="00830A3C">
        <w:rPr>
          <w:rFonts w:eastAsia="仿宋_GB2312" w:hint="eastAsia"/>
          <w:szCs w:val="21"/>
        </w:rPr>
        <w:t>；</w:t>
      </w:r>
    </w:p>
    <w:p w:rsidR="00830A3C" w:rsidRPr="00830A3C" w:rsidRDefault="00855108" w:rsidP="00830A3C">
      <w:pPr>
        <w:pStyle w:val="a3"/>
        <w:numPr>
          <w:ilvl w:val="0"/>
          <w:numId w:val="34"/>
        </w:numPr>
        <w:ind w:firstLineChars="0"/>
        <w:rPr>
          <w:rFonts w:eastAsia="仿宋_GB2312"/>
          <w:szCs w:val="21"/>
        </w:rPr>
      </w:pPr>
      <w:r w:rsidRPr="00830A3C">
        <w:rPr>
          <w:rFonts w:eastAsia="仿宋_GB2312"/>
          <w:szCs w:val="21"/>
        </w:rPr>
        <w:t>补偿绳或者链的型号、规格和数量</w:t>
      </w:r>
      <w:r w:rsidR="00830A3C">
        <w:rPr>
          <w:rFonts w:eastAsia="仿宋_GB2312" w:hint="eastAsia"/>
          <w:szCs w:val="21"/>
        </w:rPr>
        <w:t>；</w:t>
      </w:r>
    </w:p>
    <w:p w:rsidR="00855108" w:rsidRPr="00830A3C" w:rsidRDefault="00855108" w:rsidP="00830A3C">
      <w:pPr>
        <w:pStyle w:val="a3"/>
        <w:numPr>
          <w:ilvl w:val="0"/>
          <w:numId w:val="34"/>
        </w:numPr>
        <w:ind w:firstLineChars="0"/>
        <w:rPr>
          <w:rFonts w:eastAsia="仿宋_GB2312"/>
          <w:szCs w:val="21"/>
        </w:rPr>
      </w:pPr>
      <w:r w:rsidRPr="00830A3C">
        <w:rPr>
          <w:rFonts w:eastAsia="仿宋_GB2312"/>
          <w:szCs w:val="21"/>
        </w:rPr>
        <w:t>补偿绳张紧装置安装图。</w:t>
      </w:r>
    </w:p>
    <w:p w:rsidR="00855108" w:rsidRPr="00830A3C" w:rsidRDefault="00855108" w:rsidP="00830A3C">
      <w:pPr>
        <w:spacing w:line="480" w:lineRule="auto"/>
        <w:rPr>
          <w:rFonts w:eastAsia="仿宋_GB2312"/>
          <w:b/>
          <w:sz w:val="24"/>
          <w:szCs w:val="21"/>
        </w:rPr>
      </w:pPr>
      <w:r w:rsidRPr="00830A3C">
        <w:rPr>
          <w:rFonts w:eastAsia="仿宋_GB2312"/>
          <w:b/>
          <w:sz w:val="24"/>
          <w:szCs w:val="21"/>
        </w:rPr>
        <w:t xml:space="preserve">7  </w:t>
      </w:r>
      <w:r w:rsidRPr="00830A3C">
        <w:rPr>
          <w:rFonts w:eastAsia="仿宋_GB2312"/>
          <w:b/>
          <w:sz w:val="24"/>
          <w:szCs w:val="21"/>
        </w:rPr>
        <w:t>轿厢系统</w:t>
      </w:r>
    </w:p>
    <w:p w:rsidR="00830A3C" w:rsidRPr="00830A3C" w:rsidRDefault="00830A3C" w:rsidP="00830A3C">
      <w:pPr>
        <w:pStyle w:val="a3"/>
        <w:numPr>
          <w:ilvl w:val="0"/>
          <w:numId w:val="35"/>
        </w:numPr>
        <w:ind w:firstLineChars="0"/>
        <w:rPr>
          <w:rFonts w:eastAsia="仿宋_GB2312"/>
          <w:szCs w:val="21"/>
        </w:rPr>
      </w:pPr>
      <w:r w:rsidRPr="00830A3C">
        <w:rPr>
          <w:rFonts w:eastAsia="仿宋_GB2312"/>
          <w:szCs w:val="21"/>
        </w:rPr>
        <w:t>轿厢悬吊方式示意图</w:t>
      </w:r>
      <w:r>
        <w:rPr>
          <w:rFonts w:eastAsia="仿宋_GB2312" w:hint="eastAsia"/>
          <w:szCs w:val="21"/>
        </w:rPr>
        <w:t>；</w:t>
      </w:r>
    </w:p>
    <w:p w:rsidR="00830A3C" w:rsidRPr="00830A3C" w:rsidRDefault="00830A3C" w:rsidP="00830A3C">
      <w:pPr>
        <w:pStyle w:val="a3"/>
        <w:numPr>
          <w:ilvl w:val="0"/>
          <w:numId w:val="35"/>
        </w:numPr>
        <w:ind w:firstLineChars="0"/>
        <w:rPr>
          <w:rFonts w:eastAsia="仿宋_GB2312"/>
          <w:szCs w:val="21"/>
        </w:rPr>
      </w:pPr>
      <w:r w:rsidRPr="00830A3C">
        <w:rPr>
          <w:rFonts w:eastAsia="仿宋_GB2312"/>
          <w:szCs w:val="21"/>
        </w:rPr>
        <w:t>轿厢内部净尺寸</w:t>
      </w:r>
      <w:r>
        <w:rPr>
          <w:rFonts w:eastAsia="仿宋_GB2312" w:hint="eastAsia"/>
          <w:szCs w:val="21"/>
        </w:rPr>
        <w:t>；</w:t>
      </w:r>
    </w:p>
    <w:p w:rsidR="00830A3C" w:rsidRPr="00830A3C" w:rsidRDefault="00830A3C" w:rsidP="00830A3C">
      <w:pPr>
        <w:pStyle w:val="a3"/>
        <w:numPr>
          <w:ilvl w:val="0"/>
          <w:numId w:val="35"/>
        </w:numPr>
        <w:ind w:firstLineChars="0"/>
        <w:rPr>
          <w:rFonts w:eastAsia="仿宋_GB2312"/>
          <w:szCs w:val="21"/>
        </w:rPr>
      </w:pPr>
      <w:r w:rsidRPr="00830A3C">
        <w:rPr>
          <w:rFonts w:eastAsia="仿宋_GB2312"/>
          <w:szCs w:val="21"/>
        </w:rPr>
        <w:t>轿厢安全门的说明和简图</w:t>
      </w:r>
      <w:r>
        <w:rPr>
          <w:rFonts w:eastAsia="仿宋_GB2312" w:hint="eastAsia"/>
          <w:szCs w:val="21"/>
        </w:rPr>
        <w:t>；</w:t>
      </w:r>
    </w:p>
    <w:p w:rsidR="00830A3C" w:rsidRPr="00830A3C" w:rsidRDefault="00830A3C" w:rsidP="00830A3C">
      <w:pPr>
        <w:pStyle w:val="a3"/>
        <w:numPr>
          <w:ilvl w:val="0"/>
          <w:numId w:val="35"/>
        </w:numPr>
        <w:ind w:firstLineChars="0"/>
        <w:rPr>
          <w:rFonts w:eastAsia="仿宋_GB2312"/>
          <w:szCs w:val="21"/>
        </w:rPr>
      </w:pPr>
      <w:r w:rsidRPr="00830A3C">
        <w:rPr>
          <w:rFonts w:eastAsia="仿宋_GB2312"/>
          <w:szCs w:val="21"/>
        </w:rPr>
        <w:t>轿顶护栏的说明和简图</w:t>
      </w:r>
      <w:r>
        <w:rPr>
          <w:rFonts w:eastAsia="仿宋_GB2312" w:hint="eastAsia"/>
          <w:szCs w:val="21"/>
        </w:rPr>
        <w:t>；</w:t>
      </w:r>
    </w:p>
    <w:p w:rsidR="00855108" w:rsidRPr="00830A3C" w:rsidRDefault="00855108" w:rsidP="00830A3C">
      <w:pPr>
        <w:pStyle w:val="a3"/>
        <w:numPr>
          <w:ilvl w:val="0"/>
          <w:numId w:val="35"/>
        </w:numPr>
        <w:ind w:firstLineChars="0"/>
        <w:rPr>
          <w:rFonts w:eastAsia="仿宋_GB2312"/>
          <w:szCs w:val="21"/>
        </w:rPr>
      </w:pPr>
      <w:r w:rsidRPr="00830A3C">
        <w:rPr>
          <w:rFonts w:eastAsia="仿宋_GB2312"/>
          <w:szCs w:val="21"/>
        </w:rPr>
        <w:t>轿厢上护板和护脚板的安装和尺寸图。</w:t>
      </w:r>
    </w:p>
    <w:p w:rsidR="00855108" w:rsidRPr="00AC1AA9" w:rsidRDefault="00855108" w:rsidP="00AC1AA9">
      <w:pPr>
        <w:spacing w:line="480" w:lineRule="auto"/>
        <w:rPr>
          <w:rFonts w:eastAsia="仿宋_GB2312"/>
          <w:b/>
          <w:sz w:val="24"/>
          <w:szCs w:val="21"/>
        </w:rPr>
      </w:pPr>
      <w:r w:rsidRPr="00AC1AA9">
        <w:rPr>
          <w:rFonts w:eastAsia="仿宋_GB2312"/>
          <w:b/>
          <w:sz w:val="24"/>
          <w:szCs w:val="21"/>
        </w:rPr>
        <w:t xml:space="preserve">8  </w:t>
      </w:r>
      <w:r w:rsidRPr="00AC1AA9">
        <w:rPr>
          <w:rFonts w:eastAsia="仿宋_GB2312"/>
          <w:b/>
          <w:sz w:val="24"/>
          <w:szCs w:val="21"/>
        </w:rPr>
        <w:t>门系统</w:t>
      </w:r>
    </w:p>
    <w:p w:rsidR="00AC1AA9" w:rsidRPr="00AC1AA9" w:rsidRDefault="00AC1AA9" w:rsidP="00AC1AA9">
      <w:pPr>
        <w:pStyle w:val="a3"/>
        <w:numPr>
          <w:ilvl w:val="0"/>
          <w:numId w:val="36"/>
        </w:numPr>
        <w:ind w:firstLineChars="0"/>
        <w:rPr>
          <w:rFonts w:eastAsia="仿宋_GB2312"/>
          <w:szCs w:val="21"/>
        </w:rPr>
      </w:pPr>
      <w:r w:rsidRPr="00AC1AA9">
        <w:rPr>
          <w:rFonts w:eastAsia="仿宋_GB2312"/>
          <w:szCs w:val="21"/>
        </w:rPr>
        <w:t>轿门和层门安装固定方式</w:t>
      </w:r>
      <w:r>
        <w:rPr>
          <w:rFonts w:eastAsia="仿宋_GB2312" w:hint="eastAsia"/>
          <w:szCs w:val="21"/>
        </w:rPr>
        <w:t>；</w:t>
      </w:r>
    </w:p>
    <w:p w:rsidR="00AC1AA9" w:rsidRPr="00AC1AA9" w:rsidRDefault="00AC1AA9" w:rsidP="00AC1AA9">
      <w:pPr>
        <w:pStyle w:val="a3"/>
        <w:numPr>
          <w:ilvl w:val="0"/>
          <w:numId w:val="36"/>
        </w:numPr>
        <w:ind w:firstLineChars="0"/>
        <w:rPr>
          <w:rFonts w:eastAsia="仿宋_GB2312"/>
          <w:szCs w:val="21"/>
        </w:rPr>
      </w:pPr>
      <w:r w:rsidRPr="00AC1AA9">
        <w:rPr>
          <w:rFonts w:eastAsia="仿宋_GB2312"/>
          <w:szCs w:val="21"/>
        </w:rPr>
        <w:t>轿门型式和开门净尺寸</w:t>
      </w:r>
      <w:r>
        <w:rPr>
          <w:rFonts w:eastAsia="仿宋_GB2312" w:hint="eastAsia"/>
          <w:szCs w:val="21"/>
        </w:rPr>
        <w:t>；</w:t>
      </w:r>
    </w:p>
    <w:p w:rsidR="00AC1AA9" w:rsidRPr="00AC1AA9" w:rsidRDefault="00AC1AA9" w:rsidP="00AC1AA9">
      <w:pPr>
        <w:pStyle w:val="a3"/>
        <w:numPr>
          <w:ilvl w:val="0"/>
          <w:numId w:val="36"/>
        </w:numPr>
        <w:ind w:firstLineChars="0"/>
        <w:rPr>
          <w:rFonts w:eastAsia="仿宋_GB2312"/>
          <w:szCs w:val="21"/>
        </w:rPr>
      </w:pPr>
      <w:r w:rsidRPr="00AC1AA9">
        <w:rPr>
          <w:rFonts w:eastAsia="仿宋_GB2312"/>
          <w:szCs w:val="21"/>
        </w:rPr>
        <w:t>层门型式、开门方式和净尺寸</w:t>
      </w:r>
      <w:r>
        <w:rPr>
          <w:rFonts w:eastAsia="仿宋_GB2312" w:hint="eastAsia"/>
          <w:szCs w:val="21"/>
        </w:rPr>
        <w:t>；</w:t>
      </w:r>
    </w:p>
    <w:p w:rsidR="00AC1AA9" w:rsidRPr="00AC1AA9" w:rsidRDefault="00AC1AA9" w:rsidP="00AC1AA9">
      <w:pPr>
        <w:pStyle w:val="a3"/>
        <w:numPr>
          <w:ilvl w:val="0"/>
          <w:numId w:val="36"/>
        </w:numPr>
        <w:ind w:firstLineChars="0"/>
        <w:rPr>
          <w:rFonts w:eastAsia="仿宋_GB2312"/>
          <w:szCs w:val="21"/>
        </w:rPr>
      </w:pPr>
      <w:r w:rsidRPr="00AC1AA9">
        <w:rPr>
          <w:rFonts w:eastAsia="仿宋_GB2312"/>
          <w:szCs w:val="21"/>
        </w:rPr>
        <w:t>玻璃门防拖曳措施</w:t>
      </w:r>
      <w:r>
        <w:rPr>
          <w:rFonts w:eastAsia="仿宋_GB2312" w:hint="eastAsia"/>
          <w:szCs w:val="21"/>
        </w:rPr>
        <w:t>；</w:t>
      </w:r>
    </w:p>
    <w:p w:rsidR="00AC1AA9" w:rsidRPr="00AC1AA9" w:rsidRDefault="00AC1AA9" w:rsidP="00AC1AA9">
      <w:pPr>
        <w:pStyle w:val="a3"/>
        <w:numPr>
          <w:ilvl w:val="0"/>
          <w:numId w:val="36"/>
        </w:numPr>
        <w:ind w:firstLineChars="0"/>
        <w:rPr>
          <w:rFonts w:eastAsia="仿宋_GB2312"/>
          <w:szCs w:val="21"/>
        </w:rPr>
      </w:pPr>
      <w:r w:rsidRPr="00AC1AA9">
        <w:rPr>
          <w:rFonts w:eastAsia="仿宋_GB2312"/>
          <w:szCs w:val="21"/>
        </w:rPr>
        <w:t>轿门与关闭后的层门间的水平距离</w:t>
      </w:r>
      <w:r>
        <w:rPr>
          <w:rFonts w:eastAsia="仿宋_GB2312" w:hint="eastAsia"/>
          <w:szCs w:val="21"/>
        </w:rPr>
        <w:t>；</w:t>
      </w:r>
    </w:p>
    <w:p w:rsidR="00AC1AA9" w:rsidRPr="00AC1AA9" w:rsidRDefault="00AC1AA9" w:rsidP="00AC1AA9">
      <w:pPr>
        <w:pStyle w:val="a3"/>
        <w:numPr>
          <w:ilvl w:val="0"/>
          <w:numId w:val="36"/>
        </w:numPr>
        <w:ind w:firstLineChars="0"/>
        <w:rPr>
          <w:rFonts w:eastAsia="仿宋_GB2312"/>
          <w:szCs w:val="21"/>
        </w:rPr>
      </w:pPr>
      <w:r w:rsidRPr="00AC1AA9">
        <w:rPr>
          <w:rFonts w:eastAsia="仿宋_GB2312"/>
          <w:szCs w:val="21"/>
        </w:rPr>
        <w:t>开锁区域的尺寸说明图示</w:t>
      </w:r>
      <w:r>
        <w:rPr>
          <w:rFonts w:eastAsia="仿宋_GB2312" w:hint="eastAsia"/>
          <w:szCs w:val="21"/>
        </w:rPr>
        <w:t>；</w:t>
      </w:r>
    </w:p>
    <w:p w:rsidR="00AC1AA9" w:rsidRPr="00AC1AA9" w:rsidRDefault="00AC1AA9" w:rsidP="00AC1AA9">
      <w:pPr>
        <w:pStyle w:val="a3"/>
        <w:numPr>
          <w:ilvl w:val="0"/>
          <w:numId w:val="36"/>
        </w:numPr>
        <w:ind w:firstLineChars="0"/>
        <w:rPr>
          <w:rFonts w:eastAsia="仿宋_GB2312"/>
          <w:szCs w:val="21"/>
        </w:rPr>
      </w:pPr>
      <w:r w:rsidRPr="00AC1AA9">
        <w:rPr>
          <w:rFonts w:eastAsia="仿宋_GB2312"/>
          <w:szCs w:val="21"/>
        </w:rPr>
        <w:t>门板悬挂装置、保持装置、导向装置简图</w:t>
      </w:r>
      <w:r>
        <w:rPr>
          <w:rFonts w:eastAsia="仿宋_GB2312" w:hint="eastAsia"/>
          <w:szCs w:val="21"/>
        </w:rPr>
        <w:t>；</w:t>
      </w:r>
    </w:p>
    <w:p w:rsidR="00AC1AA9" w:rsidRPr="00AC1AA9" w:rsidRDefault="00AC1AA9" w:rsidP="00AC1AA9">
      <w:pPr>
        <w:pStyle w:val="a3"/>
        <w:numPr>
          <w:ilvl w:val="0"/>
          <w:numId w:val="36"/>
        </w:numPr>
        <w:ind w:firstLineChars="0"/>
        <w:rPr>
          <w:rFonts w:eastAsia="仿宋_GB2312"/>
          <w:szCs w:val="21"/>
        </w:rPr>
      </w:pPr>
      <w:r w:rsidRPr="00AC1AA9">
        <w:rPr>
          <w:rFonts w:eastAsia="仿宋_GB2312"/>
          <w:szCs w:val="21"/>
        </w:rPr>
        <w:t>层门门锁装置的结构和安装示意图</w:t>
      </w:r>
      <w:r>
        <w:rPr>
          <w:rFonts w:eastAsia="仿宋_GB2312" w:hint="eastAsia"/>
          <w:szCs w:val="21"/>
        </w:rPr>
        <w:t>；</w:t>
      </w:r>
    </w:p>
    <w:p w:rsidR="00855108" w:rsidRPr="00AC1AA9" w:rsidRDefault="00855108" w:rsidP="00AC1AA9">
      <w:pPr>
        <w:pStyle w:val="a3"/>
        <w:numPr>
          <w:ilvl w:val="0"/>
          <w:numId w:val="36"/>
        </w:numPr>
        <w:ind w:firstLineChars="0"/>
        <w:rPr>
          <w:rFonts w:eastAsia="仿宋_GB2312"/>
          <w:szCs w:val="21"/>
        </w:rPr>
      </w:pPr>
      <w:r w:rsidRPr="00AC1AA9">
        <w:rPr>
          <w:rFonts w:eastAsia="仿宋_GB2312"/>
          <w:szCs w:val="21"/>
        </w:rPr>
        <w:t>轿门门锁装置、轿门开启保护装置的结构和安装示意图。</w:t>
      </w:r>
    </w:p>
    <w:p w:rsidR="00855108" w:rsidRPr="00AC1AA9" w:rsidRDefault="00855108" w:rsidP="00AC1AA9">
      <w:pPr>
        <w:spacing w:line="480" w:lineRule="auto"/>
        <w:rPr>
          <w:rFonts w:eastAsia="仿宋_GB2312"/>
          <w:b/>
          <w:sz w:val="24"/>
          <w:szCs w:val="21"/>
        </w:rPr>
      </w:pPr>
      <w:r w:rsidRPr="00AC1AA9">
        <w:rPr>
          <w:rFonts w:eastAsia="仿宋_GB2312"/>
          <w:b/>
          <w:sz w:val="24"/>
          <w:szCs w:val="21"/>
        </w:rPr>
        <w:t xml:space="preserve">9  </w:t>
      </w:r>
      <w:r w:rsidRPr="00AC1AA9">
        <w:rPr>
          <w:rFonts w:eastAsia="仿宋_GB2312"/>
          <w:b/>
          <w:sz w:val="24"/>
          <w:szCs w:val="21"/>
        </w:rPr>
        <w:t>消防员电梯附加要求</w:t>
      </w:r>
    </w:p>
    <w:p w:rsidR="00855108" w:rsidRPr="00AC1AA9" w:rsidRDefault="00855108" w:rsidP="00AC1AA9">
      <w:pPr>
        <w:pStyle w:val="a3"/>
        <w:numPr>
          <w:ilvl w:val="0"/>
          <w:numId w:val="37"/>
        </w:numPr>
        <w:ind w:firstLineChars="0"/>
        <w:rPr>
          <w:rFonts w:eastAsia="仿宋_GB2312"/>
          <w:szCs w:val="21"/>
        </w:rPr>
      </w:pPr>
      <w:r w:rsidRPr="00AC1AA9">
        <w:rPr>
          <w:rFonts w:eastAsia="仿宋_GB2312"/>
          <w:szCs w:val="21"/>
        </w:rPr>
        <w:t>工作温度，对防火前室</w:t>
      </w:r>
      <w:r w:rsidR="00AC1AA9" w:rsidRPr="00AC1AA9">
        <w:rPr>
          <w:rFonts w:eastAsia="仿宋_GB2312" w:hint="eastAsia"/>
          <w:szCs w:val="21"/>
        </w:rPr>
        <w:t>（</w:t>
      </w:r>
      <w:r w:rsidRPr="00AC1AA9">
        <w:rPr>
          <w:rFonts w:eastAsia="仿宋_GB2312"/>
          <w:szCs w:val="21"/>
        </w:rPr>
        <w:t>环境</w:t>
      </w:r>
      <w:r w:rsidR="00AC1AA9" w:rsidRPr="00AC1AA9">
        <w:rPr>
          <w:rFonts w:eastAsia="仿宋_GB2312" w:hint="eastAsia"/>
          <w:szCs w:val="21"/>
        </w:rPr>
        <w:t>）</w:t>
      </w:r>
      <w:r w:rsidRPr="00AC1AA9">
        <w:rPr>
          <w:rFonts w:eastAsia="仿宋_GB2312"/>
          <w:szCs w:val="21"/>
        </w:rPr>
        <w:t>的要求，井道和底坑的防水、排水要求；</w:t>
      </w:r>
    </w:p>
    <w:p w:rsidR="00855108" w:rsidRPr="00AC1AA9" w:rsidRDefault="00855108" w:rsidP="00AC1AA9">
      <w:pPr>
        <w:pStyle w:val="a3"/>
        <w:numPr>
          <w:ilvl w:val="0"/>
          <w:numId w:val="37"/>
        </w:numPr>
        <w:ind w:firstLineChars="0"/>
        <w:rPr>
          <w:rFonts w:eastAsia="仿宋_GB2312"/>
          <w:szCs w:val="21"/>
        </w:rPr>
      </w:pPr>
      <w:r w:rsidRPr="00AC1AA9">
        <w:rPr>
          <w:rFonts w:eastAsia="仿宋_GB2312"/>
          <w:szCs w:val="21"/>
        </w:rPr>
        <w:t>对供电电源的要求，供电的转换要求；</w:t>
      </w:r>
    </w:p>
    <w:p w:rsidR="00855108" w:rsidRPr="00AC1AA9" w:rsidRDefault="00855108" w:rsidP="00AC1AA9">
      <w:pPr>
        <w:pStyle w:val="a3"/>
        <w:numPr>
          <w:ilvl w:val="0"/>
          <w:numId w:val="37"/>
        </w:numPr>
        <w:ind w:firstLineChars="0"/>
        <w:rPr>
          <w:rFonts w:eastAsia="仿宋_GB2312"/>
          <w:szCs w:val="21"/>
        </w:rPr>
      </w:pPr>
      <w:r w:rsidRPr="00AC1AA9">
        <w:rPr>
          <w:rFonts w:eastAsia="仿宋_GB2312"/>
          <w:szCs w:val="21"/>
        </w:rPr>
        <w:t>对消防服务通讯系统的要求；</w:t>
      </w:r>
    </w:p>
    <w:p w:rsidR="00855108" w:rsidRPr="00AC1AA9" w:rsidRDefault="00855108" w:rsidP="00AC1AA9">
      <w:pPr>
        <w:pStyle w:val="a3"/>
        <w:numPr>
          <w:ilvl w:val="0"/>
          <w:numId w:val="37"/>
        </w:numPr>
        <w:ind w:firstLineChars="0"/>
        <w:rPr>
          <w:rFonts w:eastAsia="仿宋_GB2312"/>
          <w:szCs w:val="21"/>
        </w:rPr>
      </w:pPr>
      <w:r w:rsidRPr="00AC1AA9">
        <w:rPr>
          <w:rFonts w:eastAsia="仿宋_GB2312"/>
          <w:szCs w:val="21"/>
        </w:rPr>
        <w:t>轿厢和层站的控制装置要求；</w:t>
      </w:r>
    </w:p>
    <w:p w:rsidR="00855108" w:rsidRPr="00AC1AA9" w:rsidRDefault="00855108" w:rsidP="00AC1AA9">
      <w:pPr>
        <w:pStyle w:val="a3"/>
        <w:numPr>
          <w:ilvl w:val="0"/>
          <w:numId w:val="37"/>
        </w:numPr>
        <w:ind w:firstLineChars="0"/>
        <w:rPr>
          <w:rFonts w:eastAsia="仿宋_GB2312"/>
          <w:szCs w:val="21"/>
        </w:rPr>
      </w:pPr>
      <w:r w:rsidRPr="00AC1AA9">
        <w:rPr>
          <w:rFonts w:eastAsia="仿宋_GB2312"/>
          <w:szCs w:val="21"/>
        </w:rPr>
        <w:t>对于放置驱动主机和相关设备的任何区间，以及防火分区外的所有电梯设备区间之间的连接保护要求。</w:t>
      </w:r>
    </w:p>
    <w:p w:rsidR="00855108" w:rsidRPr="00AC1AA9" w:rsidRDefault="00855108" w:rsidP="00AC1AA9">
      <w:pPr>
        <w:spacing w:line="480" w:lineRule="auto"/>
        <w:rPr>
          <w:rFonts w:eastAsia="仿宋_GB2312"/>
          <w:b/>
          <w:sz w:val="24"/>
          <w:szCs w:val="21"/>
        </w:rPr>
      </w:pPr>
      <w:r w:rsidRPr="00AC1AA9">
        <w:rPr>
          <w:rFonts w:eastAsia="仿宋_GB2312"/>
          <w:b/>
          <w:sz w:val="24"/>
          <w:szCs w:val="21"/>
        </w:rPr>
        <w:t xml:space="preserve">10  </w:t>
      </w:r>
      <w:r w:rsidRPr="00AC1AA9">
        <w:rPr>
          <w:rFonts w:eastAsia="仿宋_GB2312"/>
          <w:b/>
          <w:sz w:val="24"/>
          <w:szCs w:val="21"/>
        </w:rPr>
        <w:t>相关标准或者产品技术条件</w:t>
      </w:r>
    </w:p>
    <w:p w:rsidR="00701AD4" w:rsidRPr="00701AD4" w:rsidRDefault="00855108" w:rsidP="00701AD4">
      <w:pPr>
        <w:pStyle w:val="a3"/>
        <w:numPr>
          <w:ilvl w:val="0"/>
          <w:numId w:val="41"/>
        </w:numPr>
        <w:ind w:firstLineChars="0"/>
        <w:rPr>
          <w:rFonts w:eastAsia="仿宋_GB2312"/>
          <w:szCs w:val="21"/>
        </w:rPr>
      </w:pPr>
      <w:r w:rsidRPr="00701AD4">
        <w:rPr>
          <w:rFonts w:eastAsia="仿宋_GB2312"/>
          <w:szCs w:val="21"/>
        </w:rPr>
        <w:lastRenderedPageBreak/>
        <w:t>200%</w:t>
      </w:r>
      <w:r w:rsidR="00701AD4" w:rsidRPr="00701AD4">
        <w:rPr>
          <w:rFonts w:eastAsia="仿宋_GB2312"/>
          <w:szCs w:val="21"/>
        </w:rPr>
        <w:t>满载压力试验时液压系统压力下降的允许值</w:t>
      </w:r>
    </w:p>
    <w:p w:rsidR="00855108" w:rsidRDefault="00855108" w:rsidP="00701AD4">
      <w:pPr>
        <w:pStyle w:val="a3"/>
        <w:numPr>
          <w:ilvl w:val="0"/>
          <w:numId w:val="41"/>
        </w:numPr>
        <w:ind w:firstLineChars="0"/>
        <w:rPr>
          <w:rFonts w:eastAsia="仿宋_GB2312"/>
          <w:szCs w:val="21"/>
        </w:rPr>
      </w:pPr>
      <w:r w:rsidRPr="00701AD4">
        <w:rPr>
          <w:rFonts w:eastAsia="仿宋_GB2312"/>
          <w:szCs w:val="21"/>
        </w:rPr>
        <w:t>含有</w:t>
      </w:r>
      <w:r w:rsidR="00BC558D">
        <w:rPr>
          <w:rFonts w:eastAsia="仿宋_GB2312" w:hint="eastAsia"/>
          <w:szCs w:val="21"/>
        </w:rPr>
        <w:t>表</w:t>
      </w:r>
      <w:r w:rsidR="00BC558D">
        <w:rPr>
          <w:rFonts w:eastAsia="仿宋_GB2312" w:hint="eastAsia"/>
          <w:szCs w:val="21"/>
        </w:rPr>
        <w:t>1</w:t>
      </w:r>
      <w:r w:rsidRPr="00701AD4">
        <w:rPr>
          <w:rFonts w:eastAsia="仿宋_GB2312"/>
          <w:szCs w:val="21"/>
        </w:rPr>
        <w:t>要求的乘客电梯运行性能指标的企业标准或者产品技术条件。</w:t>
      </w:r>
    </w:p>
    <w:p w:rsidR="00BC558D" w:rsidRDefault="00BC558D" w:rsidP="00BC558D">
      <w:pPr>
        <w:rPr>
          <w:rFonts w:eastAsia="仿宋_GB2312"/>
          <w:szCs w:val="21"/>
        </w:rPr>
      </w:pPr>
    </w:p>
    <w:p w:rsidR="00BC558D" w:rsidRPr="00FD00FB" w:rsidRDefault="00BC558D" w:rsidP="00BC558D">
      <w:pPr>
        <w:jc w:val="center"/>
        <w:rPr>
          <w:rFonts w:eastAsia="仿宋_GB2312"/>
          <w:sz w:val="18"/>
          <w:szCs w:val="21"/>
        </w:rPr>
      </w:pPr>
      <w:r w:rsidRPr="00FD00FB">
        <w:rPr>
          <w:rFonts w:eastAsia="仿宋_GB2312" w:hint="eastAsia"/>
          <w:sz w:val="18"/>
          <w:szCs w:val="21"/>
        </w:rPr>
        <w:t>表</w:t>
      </w:r>
      <w:r w:rsidRPr="00FD00FB">
        <w:rPr>
          <w:rFonts w:eastAsia="仿宋_GB2312" w:hint="eastAsia"/>
          <w:sz w:val="18"/>
          <w:szCs w:val="21"/>
        </w:rPr>
        <w:t>1</w:t>
      </w:r>
    </w:p>
    <w:tbl>
      <w:tblPr>
        <w:tblStyle w:val="a8"/>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17"/>
        <w:gridCol w:w="1276"/>
        <w:gridCol w:w="6435"/>
      </w:tblGrid>
      <w:tr w:rsidR="00BC558D" w:rsidRPr="00FD00FB" w:rsidTr="00FD00FB">
        <w:tc>
          <w:tcPr>
            <w:tcW w:w="817" w:type="dxa"/>
            <w:vAlign w:val="center"/>
          </w:tcPr>
          <w:p w:rsidR="00BC558D" w:rsidRPr="00FD00FB" w:rsidRDefault="00BC558D" w:rsidP="00BC558D">
            <w:pPr>
              <w:jc w:val="center"/>
              <w:rPr>
                <w:rFonts w:eastAsia="仿宋_GB2312"/>
                <w:b/>
                <w:sz w:val="18"/>
                <w:szCs w:val="21"/>
              </w:rPr>
            </w:pPr>
            <w:r w:rsidRPr="00FD00FB">
              <w:rPr>
                <w:rFonts w:eastAsia="仿宋_GB2312" w:hint="eastAsia"/>
                <w:b/>
                <w:sz w:val="18"/>
                <w:szCs w:val="21"/>
              </w:rPr>
              <w:t>序号</w:t>
            </w:r>
          </w:p>
        </w:tc>
        <w:tc>
          <w:tcPr>
            <w:tcW w:w="1276" w:type="dxa"/>
            <w:vAlign w:val="center"/>
          </w:tcPr>
          <w:p w:rsidR="00BC558D" w:rsidRPr="00FD00FB" w:rsidRDefault="00BC558D" w:rsidP="00BC558D">
            <w:pPr>
              <w:jc w:val="center"/>
              <w:rPr>
                <w:rFonts w:eastAsia="仿宋_GB2312"/>
                <w:b/>
                <w:sz w:val="18"/>
                <w:szCs w:val="21"/>
              </w:rPr>
            </w:pPr>
            <w:r w:rsidRPr="00FD00FB">
              <w:rPr>
                <w:rFonts w:eastAsia="仿宋_GB2312" w:hint="eastAsia"/>
                <w:b/>
                <w:sz w:val="18"/>
                <w:szCs w:val="21"/>
              </w:rPr>
              <w:t>项目</w:t>
            </w:r>
          </w:p>
        </w:tc>
        <w:tc>
          <w:tcPr>
            <w:tcW w:w="6435" w:type="dxa"/>
            <w:vAlign w:val="center"/>
          </w:tcPr>
          <w:p w:rsidR="00BC558D" w:rsidRPr="00FD00FB" w:rsidRDefault="00BC558D" w:rsidP="00BC558D">
            <w:pPr>
              <w:jc w:val="center"/>
              <w:rPr>
                <w:rFonts w:eastAsia="仿宋_GB2312"/>
                <w:b/>
                <w:sz w:val="18"/>
                <w:szCs w:val="21"/>
              </w:rPr>
            </w:pPr>
            <w:r w:rsidRPr="00FD00FB">
              <w:rPr>
                <w:rFonts w:eastAsia="仿宋_GB2312" w:hint="eastAsia"/>
                <w:b/>
                <w:sz w:val="18"/>
                <w:szCs w:val="21"/>
              </w:rPr>
              <w:t>内容与要求</w:t>
            </w:r>
          </w:p>
        </w:tc>
      </w:tr>
      <w:tr w:rsidR="00BC558D" w:rsidRPr="00FD00FB" w:rsidTr="00FD00FB">
        <w:tc>
          <w:tcPr>
            <w:tcW w:w="817" w:type="dxa"/>
            <w:vMerge w:val="restart"/>
            <w:vAlign w:val="center"/>
          </w:tcPr>
          <w:p w:rsidR="00BC558D" w:rsidRPr="00FD00FB" w:rsidRDefault="00BC558D" w:rsidP="00BC558D">
            <w:pPr>
              <w:jc w:val="center"/>
              <w:rPr>
                <w:rFonts w:eastAsia="仿宋_GB2312"/>
                <w:sz w:val="18"/>
                <w:szCs w:val="21"/>
              </w:rPr>
            </w:pPr>
            <w:r w:rsidRPr="00FD00FB">
              <w:rPr>
                <w:rFonts w:eastAsia="仿宋_GB2312" w:hint="eastAsia"/>
                <w:sz w:val="18"/>
                <w:szCs w:val="21"/>
              </w:rPr>
              <w:t>1</w:t>
            </w:r>
          </w:p>
        </w:tc>
        <w:tc>
          <w:tcPr>
            <w:tcW w:w="1276" w:type="dxa"/>
            <w:vMerge w:val="restart"/>
            <w:vAlign w:val="center"/>
          </w:tcPr>
          <w:p w:rsidR="00BC558D" w:rsidRPr="00FD00FB" w:rsidRDefault="00BC558D" w:rsidP="00BC558D">
            <w:pPr>
              <w:rPr>
                <w:rFonts w:eastAsia="仿宋_GB2312"/>
                <w:sz w:val="18"/>
                <w:szCs w:val="21"/>
              </w:rPr>
            </w:pPr>
            <w:r w:rsidRPr="00FD00FB">
              <w:rPr>
                <w:rFonts w:eastAsia="仿宋_GB2312"/>
                <w:sz w:val="18"/>
              </w:rPr>
              <w:t>运行噪声</w:t>
            </w:r>
          </w:p>
        </w:tc>
        <w:tc>
          <w:tcPr>
            <w:tcW w:w="6435" w:type="dxa"/>
            <w:vAlign w:val="center"/>
          </w:tcPr>
          <w:p w:rsidR="00BC558D" w:rsidRPr="00FD00FB" w:rsidRDefault="00BC558D" w:rsidP="00BC558D">
            <w:pPr>
              <w:rPr>
                <w:rFonts w:eastAsia="仿宋_GB2312"/>
                <w:sz w:val="18"/>
                <w:szCs w:val="21"/>
              </w:rPr>
            </w:pPr>
            <w:r w:rsidRPr="00FD00FB">
              <w:rPr>
                <w:rFonts w:eastAsia="仿宋_GB2312" w:hint="eastAsia"/>
                <w:sz w:val="18"/>
                <w:szCs w:val="21"/>
              </w:rPr>
              <w:t xml:space="preserve">1  </w:t>
            </w:r>
            <w:r w:rsidRPr="00FD00FB">
              <w:rPr>
                <w:rFonts w:eastAsia="仿宋_GB2312" w:hint="eastAsia"/>
                <w:sz w:val="18"/>
                <w:szCs w:val="21"/>
              </w:rPr>
              <w:t>曳引驱动和强制驱动电梯运行噪声</w:t>
            </w:r>
          </w:p>
          <w:p w:rsidR="00BC558D" w:rsidRPr="00FD00FB" w:rsidRDefault="00BC558D" w:rsidP="00FD00FB">
            <w:pPr>
              <w:ind w:firstLineChars="200" w:firstLine="360"/>
              <w:rPr>
                <w:rFonts w:eastAsia="仿宋_GB2312"/>
                <w:sz w:val="18"/>
                <w:szCs w:val="21"/>
              </w:rPr>
            </w:pPr>
            <w:r w:rsidRPr="00FD00FB">
              <w:rPr>
                <w:rFonts w:eastAsia="仿宋_GB2312" w:hint="eastAsia"/>
                <w:sz w:val="18"/>
                <w:szCs w:val="21"/>
              </w:rPr>
              <w:t>运行噪声采用</w:t>
            </w:r>
            <w:r w:rsidRPr="00FD00FB">
              <w:rPr>
                <w:rFonts w:eastAsia="仿宋_GB2312" w:hint="eastAsia"/>
                <w:sz w:val="18"/>
                <w:szCs w:val="21"/>
              </w:rPr>
              <w:t>GB/T 10059</w:t>
            </w:r>
            <w:r w:rsidRPr="00FD00FB">
              <w:rPr>
                <w:rFonts w:eastAsia="仿宋_GB2312" w:hint="eastAsia"/>
                <w:sz w:val="18"/>
                <w:szCs w:val="21"/>
              </w:rPr>
              <w:t>中</w:t>
            </w:r>
            <w:r w:rsidRPr="00FD00FB">
              <w:rPr>
                <w:rFonts w:eastAsia="仿宋_GB2312" w:hint="eastAsia"/>
                <w:sz w:val="18"/>
                <w:szCs w:val="21"/>
              </w:rPr>
              <w:t>4.2.5</w:t>
            </w:r>
            <w:r w:rsidRPr="00FD00FB">
              <w:rPr>
                <w:rFonts w:eastAsia="仿宋_GB2312" w:hint="eastAsia"/>
                <w:sz w:val="18"/>
                <w:szCs w:val="21"/>
              </w:rPr>
              <w:t>规定的方法，检测的乘客电梯机房内平均噪声值（驱动主机噪声值）、开关门噪声值、轿内运行噪声值应当符合</w:t>
            </w:r>
            <w:r w:rsidRPr="00FD00FB">
              <w:rPr>
                <w:rFonts w:eastAsia="仿宋_GB2312" w:hint="eastAsia"/>
                <w:sz w:val="18"/>
                <w:szCs w:val="21"/>
              </w:rPr>
              <w:t>GB/T 10058</w:t>
            </w:r>
            <w:r w:rsidRPr="00FD00FB">
              <w:rPr>
                <w:rFonts w:eastAsia="仿宋_GB2312" w:hint="eastAsia"/>
                <w:sz w:val="18"/>
                <w:szCs w:val="21"/>
              </w:rPr>
              <w:t>表</w:t>
            </w:r>
            <w:r w:rsidRPr="00FD00FB">
              <w:rPr>
                <w:rFonts w:eastAsia="仿宋_GB2312" w:hint="eastAsia"/>
                <w:sz w:val="18"/>
                <w:szCs w:val="21"/>
              </w:rPr>
              <w:t>2</w:t>
            </w:r>
            <w:r w:rsidRPr="00FD00FB">
              <w:rPr>
                <w:rFonts w:eastAsia="仿宋_GB2312" w:hint="eastAsia"/>
                <w:sz w:val="18"/>
                <w:szCs w:val="21"/>
              </w:rPr>
              <w:t>的规定。对额定速度大于</w:t>
            </w:r>
            <w:r w:rsidRPr="00FD00FB">
              <w:rPr>
                <w:rFonts w:eastAsia="仿宋_GB2312" w:hint="eastAsia"/>
                <w:sz w:val="18"/>
                <w:szCs w:val="21"/>
              </w:rPr>
              <w:t>6.0m/s</w:t>
            </w:r>
            <w:r w:rsidRPr="00FD00FB">
              <w:rPr>
                <w:rFonts w:eastAsia="仿宋_GB2312" w:hint="eastAsia"/>
                <w:sz w:val="18"/>
                <w:szCs w:val="21"/>
              </w:rPr>
              <w:t>的乘客电梯，机房内平均噪声值（驱动主机噪声值）和轿内运行噪声值不得大于电梯制造单位给出的限值。制造单位没有给出限值指标时，按照额定速度为</w:t>
            </w:r>
            <w:r w:rsidRPr="00FD00FB">
              <w:rPr>
                <w:rFonts w:eastAsia="仿宋_GB2312" w:hint="eastAsia"/>
                <w:sz w:val="18"/>
                <w:szCs w:val="21"/>
              </w:rPr>
              <w:t>6.0m/s</w:t>
            </w:r>
            <w:r w:rsidRPr="00FD00FB">
              <w:rPr>
                <w:rFonts w:eastAsia="仿宋_GB2312" w:hint="eastAsia"/>
                <w:sz w:val="18"/>
                <w:szCs w:val="21"/>
              </w:rPr>
              <w:t>的电梯限值指标来判定。</w:t>
            </w:r>
          </w:p>
        </w:tc>
      </w:tr>
      <w:tr w:rsidR="00BC558D" w:rsidRPr="00FD00FB" w:rsidTr="00FD00FB">
        <w:tc>
          <w:tcPr>
            <w:tcW w:w="817" w:type="dxa"/>
            <w:vMerge/>
            <w:vAlign w:val="center"/>
          </w:tcPr>
          <w:p w:rsidR="00BC558D" w:rsidRPr="00FD00FB" w:rsidRDefault="00BC558D" w:rsidP="00BC558D">
            <w:pPr>
              <w:jc w:val="center"/>
              <w:rPr>
                <w:rFonts w:eastAsia="仿宋_GB2312"/>
                <w:sz w:val="18"/>
                <w:szCs w:val="21"/>
              </w:rPr>
            </w:pPr>
          </w:p>
        </w:tc>
        <w:tc>
          <w:tcPr>
            <w:tcW w:w="1276" w:type="dxa"/>
            <w:vMerge/>
            <w:vAlign w:val="center"/>
          </w:tcPr>
          <w:p w:rsidR="00BC558D" w:rsidRPr="00FD00FB" w:rsidRDefault="00BC558D" w:rsidP="00BC558D">
            <w:pPr>
              <w:rPr>
                <w:rFonts w:eastAsia="仿宋_GB2312"/>
                <w:sz w:val="18"/>
              </w:rPr>
            </w:pPr>
          </w:p>
        </w:tc>
        <w:tc>
          <w:tcPr>
            <w:tcW w:w="6435" w:type="dxa"/>
            <w:vAlign w:val="center"/>
          </w:tcPr>
          <w:p w:rsidR="00BC558D" w:rsidRPr="00FD00FB" w:rsidRDefault="00BC558D" w:rsidP="00BC558D">
            <w:pPr>
              <w:rPr>
                <w:rFonts w:eastAsia="仿宋_GB2312"/>
                <w:sz w:val="18"/>
                <w:szCs w:val="21"/>
              </w:rPr>
            </w:pPr>
            <w:r w:rsidRPr="00FD00FB">
              <w:rPr>
                <w:rFonts w:eastAsia="仿宋_GB2312" w:hint="eastAsia"/>
                <w:sz w:val="18"/>
                <w:szCs w:val="21"/>
              </w:rPr>
              <w:t xml:space="preserve">2  </w:t>
            </w:r>
            <w:r w:rsidRPr="00FD00FB">
              <w:rPr>
                <w:rFonts w:eastAsia="仿宋_GB2312" w:hint="eastAsia"/>
                <w:sz w:val="18"/>
                <w:szCs w:val="21"/>
              </w:rPr>
              <w:t>液压电梯运行噪声</w:t>
            </w:r>
          </w:p>
          <w:p w:rsidR="00BC558D" w:rsidRPr="00FD00FB" w:rsidRDefault="00BC558D" w:rsidP="00FD00FB">
            <w:pPr>
              <w:ind w:firstLineChars="200" w:firstLine="360"/>
              <w:rPr>
                <w:rFonts w:eastAsia="仿宋_GB2312"/>
                <w:sz w:val="18"/>
                <w:szCs w:val="21"/>
              </w:rPr>
            </w:pPr>
            <w:r w:rsidRPr="00FD00FB">
              <w:rPr>
                <w:rFonts w:eastAsia="仿宋_GB2312" w:hint="eastAsia"/>
                <w:sz w:val="18"/>
                <w:szCs w:val="21"/>
              </w:rPr>
              <w:t>机房内噪声（液压泵站噪声）的最大值不大于</w:t>
            </w:r>
            <w:r w:rsidRPr="00FD00FB">
              <w:rPr>
                <w:rFonts w:eastAsia="仿宋_GB2312" w:hint="eastAsia"/>
                <w:sz w:val="18"/>
                <w:szCs w:val="21"/>
              </w:rPr>
              <w:t>85dB(A)</w:t>
            </w:r>
            <w:r w:rsidRPr="00FD00FB">
              <w:rPr>
                <w:rFonts w:eastAsia="仿宋_GB2312" w:hint="eastAsia"/>
                <w:sz w:val="18"/>
                <w:szCs w:val="21"/>
              </w:rPr>
              <w:t>，对液压客梯，运行中轿厢内噪声值和自动门开关门噪声值分别不大于</w:t>
            </w:r>
            <w:r w:rsidRPr="00FD00FB">
              <w:rPr>
                <w:rFonts w:eastAsia="仿宋_GB2312" w:hint="eastAsia"/>
                <w:sz w:val="18"/>
                <w:szCs w:val="21"/>
              </w:rPr>
              <w:t>55 dB(A)</w:t>
            </w:r>
            <w:r w:rsidRPr="00FD00FB">
              <w:rPr>
                <w:rFonts w:eastAsia="仿宋_GB2312" w:hint="eastAsia"/>
                <w:sz w:val="18"/>
                <w:szCs w:val="21"/>
              </w:rPr>
              <w:t>和</w:t>
            </w:r>
            <w:r w:rsidRPr="00FD00FB">
              <w:rPr>
                <w:rFonts w:eastAsia="仿宋_GB2312" w:hint="eastAsia"/>
                <w:sz w:val="18"/>
                <w:szCs w:val="21"/>
              </w:rPr>
              <w:t xml:space="preserve"> 65 dB(A)</w:t>
            </w:r>
            <w:r w:rsidRPr="00FD00FB">
              <w:rPr>
                <w:rFonts w:eastAsia="仿宋_GB2312" w:hint="eastAsia"/>
                <w:sz w:val="18"/>
                <w:szCs w:val="21"/>
              </w:rPr>
              <w:t>。</w:t>
            </w:r>
          </w:p>
        </w:tc>
      </w:tr>
      <w:tr w:rsidR="00BC558D" w:rsidRPr="00FD00FB" w:rsidTr="00FD00FB">
        <w:tc>
          <w:tcPr>
            <w:tcW w:w="817" w:type="dxa"/>
            <w:vAlign w:val="center"/>
          </w:tcPr>
          <w:p w:rsidR="00BC558D" w:rsidRPr="00FD00FB" w:rsidRDefault="00BC558D" w:rsidP="00BC558D">
            <w:pPr>
              <w:jc w:val="center"/>
              <w:rPr>
                <w:rFonts w:eastAsia="仿宋_GB2312"/>
                <w:sz w:val="18"/>
                <w:szCs w:val="21"/>
              </w:rPr>
            </w:pPr>
            <w:r w:rsidRPr="00FD00FB">
              <w:rPr>
                <w:rFonts w:eastAsia="仿宋_GB2312" w:hint="eastAsia"/>
                <w:sz w:val="18"/>
                <w:szCs w:val="21"/>
              </w:rPr>
              <w:t>2</w:t>
            </w:r>
          </w:p>
        </w:tc>
        <w:tc>
          <w:tcPr>
            <w:tcW w:w="1276" w:type="dxa"/>
            <w:vAlign w:val="center"/>
          </w:tcPr>
          <w:p w:rsidR="00BC558D" w:rsidRPr="00FD00FB" w:rsidRDefault="00BC558D" w:rsidP="00BC558D">
            <w:pPr>
              <w:rPr>
                <w:rFonts w:eastAsia="仿宋_GB2312"/>
                <w:sz w:val="18"/>
              </w:rPr>
            </w:pPr>
            <w:r w:rsidRPr="00FD00FB">
              <w:rPr>
                <w:rFonts w:eastAsia="仿宋_GB2312" w:hint="eastAsia"/>
                <w:sz w:val="18"/>
              </w:rPr>
              <w:t>曳引驱动和强制驱动电梯加、减速度</w:t>
            </w:r>
          </w:p>
        </w:tc>
        <w:tc>
          <w:tcPr>
            <w:tcW w:w="6435" w:type="dxa"/>
            <w:vAlign w:val="center"/>
          </w:tcPr>
          <w:p w:rsidR="00BC558D" w:rsidRPr="00FD00FB" w:rsidRDefault="00BC558D" w:rsidP="00FD00FB">
            <w:pPr>
              <w:ind w:firstLineChars="200" w:firstLine="360"/>
              <w:rPr>
                <w:rFonts w:eastAsia="仿宋_GB2312"/>
                <w:sz w:val="18"/>
                <w:szCs w:val="21"/>
              </w:rPr>
            </w:pPr>
            <w:r w:rsidRPr="00FD00FB">
              <w:rPr>
                <w:rFonts w:eastAsia="仿宋_GB2312" w:hint="eastAsia"/>
                <w:sz w:val="18"/>
                <w:szCs w:val="21"/>
              </w:rPr>
              <w:t>采用</w:t>
            </w:r>
            <w:r w:rsidRPr="00FD00FB">
              <w:rPr>
                <w:rFonts w:eastAsia="仿宋_GB2312" w:hint="eastAsia"/>
                <w:sz w:val="18"/>
                <w:szCs w:val="21"/>
              </w:rPr>
              <w:t>GB/T 10059</w:t>
            </w:r>
            <w:r w:rsidRPr="00FD00FB">
              <w:rPr>
                <w:rFonts w:eastAsia="仿宋_GB2312" w:hint="eastAsia"/>
                <w:sz w:val="18"/>
                <w:szCs w:val="21"/>
              </w:rPr>
              <w:t>中</w:t>
            </w:r>
            <w:r w:rsidRPr="00FD00FB">
              <w:rPr>
                <w:rFonts w:eastAsia="仿宋_GB2312" w:hint="eastAsia"/>
                <w:sz w:val="18"/>
                <w:szCs w:val="21"/>
              </w:rPr>
              <w:t>4.2.2</w:t>
            </w:r>
            <w:r w:rsidRPr="00FD00FB">
              <w:rPr>
                <w:rFonts w:eastAsia="仿宋_GB2312" w:hint="eastAsia"/>
                <w:sz w:val="18"/>
                <w:szCs w:val="21"/>
              </w:rPr>
              <w:t>规定的方法，测得的乘客电梯起动加速度和制动减速度最大值不大于</w:t>
            </w:r>
            <w:r w:rsidRPr="00FD00FB">
              <w:rPr>
                <w:rFonts w:eastAsia="仿宋_GB2312" w:hint="eastAsia"/>
                <w:sz w:val="18"/>
                <w:szCs w:val="21"/>
              </w:rPr>
              <w:t>1.5m/s</w:t>
            </w:r>
            <w:r w:rsidRPr="00FD00FB">
              <w:rPr>
                <w:rFonts w:eastAsia="仿宋_GB2312" w:hint="eastAsia"/>
                <w:sz w:val="18"/>
                <w:szCs w:val="21"/>
                <w:vertAlign w:val="superscript"/>
              </w:rPr>
              <w:t>2</w:t>
            </w:r>
            <w:r w:rsidRPr="00FD00FB">
              <w:rPr>
                <w:rFonts w:eastAsia="仿宋_GB2312" w:hint="eastAsia"/>
                <w:sz w:val="18"/>
                <w:szCs w:val="21"/>
              </w:rPr>
              <w:t>，</w:t>
            </w:r>
            <w:r w:rsidRPr="00FD00FB">
              <w:rPr>
                <w:rFonts w:eastAsia="仿宋_GB2312" w:hint="eastAsia"/>
                <w:sz w:val="18"/>
                <w:szCs w:val="21"/>
              </w:rPr>
              <w:t>A95</w:t>
            </w:r>
            <w:r w:rsidRPr="00FD00FB">
              <w:rPr>
                <w:rFonts w:eastAsia="仿宋_GB2312" w:hint="eastAsia"/>
                <w:sz w:val="18"/>
                <w:szCs w:val="21"/>
              </w:rPr>
              <w:t>加、减速度应当符合</w:t>
            </w:r>
            <w:r w:rsidRPr="00FD00FB">
              <w:rPr>
                <w:rFonts w:eastAsia="仿宋_GB2312" w:hint="eastAsia"/>
                <w:sz w:val="18"/>
                <w:szCs w:val="21"/>
              </w:rPr>
              <w:t>GB/T 10058</w:t>
            </w:r>
            <w:r w:rsidRPr="00FD00FB">
              <w:rPr>
                <w:rFonts w:eastAsia="仿宋_GB2312" w:hint="eastAsia"/>
                <w:sz w:val="18"/>
                <w:szCs w:val="21"/>
              </w:rPr>
              <w:t>中</w:t>
            </w:r>
            <w:r w:rsidRPr="00FD00FB">
              <w:rPr>
                <w:rFonts w:eastAsia="仿宋_GB2312" w:hint="eastAsia"/>
                <w:sz w:val="18"/>
                <w:szCs w:val="21"/>
              </w:rPr>
              <w:t>3.3.3</w:t>
            </w:r>
            <w:r w:rsidRPr="00FD00FB">
              <w:rPr>
                <w:rFonts w:eastAsia="仿宋_GB2312" w:hint="eastAsia"/>
                <w:sz w:val="18"/>
                <w:szCs w:val="21"/>
              </w:rPr>
              <w:t>的规定。对额定速度大于</w:t>
            </w:r>
            <w:r w:rsidRPr="00FD00FB">
              <w:rPr>
                <w:rFonts w:eastAsia="仿宋_GB2312" w:hint="eastAsia"/>
                <w:sz w:val="18"/>
                <w:szCs w:val="21"/>
              </w:rPr>
              <w:t>6.0m/s</w:t>
            </w:r>
            <w:r w:rsidRPr="00FD00FB">
              <w:rPr>
                <w:rFonts w:eastAsia="仿宋_GB2312" w:hint="eastAsia"/>
                <w:sz w:val="18"/>
                <w:szCs w:val="21"/>
              </w:rPr>
              <w:t>的乘客电梯，应当符合电梯制造单位给出的限值指标。制造单位没有给出限值指标时，按照额定速度为</w:t>
            </w:r>
            <w:r w:rsidRPr="00FD00FB">
              <w:rPr>
                <w:rFonts w:eastAsia="仿宋_GB2312" w:hint="eastAsia"/>
                <w:sz w:val="18"/>
                <w:szCs w:val="21"/>
              </w:rPr>
              <w:t>6.0m/s</w:t>
            </w:r>
            <w:r w:rsidRPr="00FD00FB">
              <w:rPr>
                <w:rFonts w:eastAsia="仿宋_GB2312" w:hint="eastAsia"/>
                <w:sz w:val="18"/>
                <w:szCs w:val="21"/>
              </w:rPr>
              <w:t>的电梯限值指标来判定。</w:t>
            </w:r>
          </w:p>
        </w:tc>
      </w:tr>
      <w:tr w:rsidR="00BC558D" w:rsidRPr="00FD00FB" w:rsidTr="00FD00FB">
        <w:tc>
          <w:tcPr>
            <w:tcW w:w="817" w:type="dxa"/>
            <w:vAlign w:val="center"/>
          </w:tcPr>
          <w:p w:rsidR="00BC558D" w:rsidRPr="00FD00FB" w:rsidRDefault="00BC558D" w:rsidP="00BC558D">
            <w:pPr>
              <w:jc w:val="center"/>
              <w:rPr>
                <w:rFonts w:eastAsia="仿宋_GB2312"/>
                <w:sz w:val="18"/>
                <w:szCs w:val="21"/>
              </w:rPr>
            </w:pPr>
            <w:r w:rsidRPr="00FD00FB">
              <w:rPr>
                <w:rFonts w:eastAsia="仿宋_GB2312" w:hint="eastAsia"/>
                <w:sz w:val="18"/>
                <w:szCs w:val="21"/>
              </w:rPr>
              <w:t>3</w:t>
            </w:r>
          </w:p>
        </w:tc>
        <w:tc>
          <w:tcPr>
            <w:tcW w:w="1276" w:type="dxa"/>
            <w:vAlign w:val="center"/>
          </w:tcPr>
          <w:p w:rsidR="00BC558D" w:rsidRPr="00FD00FB" w:rsidRDefault="00BC558D" w:rsidP="00BC558D">
            <w:pPr>
              <w:rPr>
                <w:rFonts w:eastAsia="仿宋_GB2312"/>
                <w:sz w:val="18"/>
              </w:rPr>
            </w:pPr>
            <w:r w:rsidRPr="00FD00FB">
              <w:rPr>
                <w:rFonts w:eastAsia="仿宋_GB2312"/>
                <w:sz w:val="18"/>
              </w:rPr>
              <w:t>曳引驱动和强制驱动电梯轿厢振动加速度</w:t>
            </w:r>
          </w:p>
        </w:tc>
        <w:tc>
          <w:tcPr>
            <w:tcW w:w="6435" w:type="dxa"/>
            <w:vAlign w:val="center"/>
          </w:tcPr>
          <w:p w:rsidR="00BC558D" w:rsidRPr="00FD00FB" w:rsidRDefault="00BC558D" w:rsidP="00FD00FB">
            <w:pPr>
              <w:ind w:firstLineChars="200" w:firstLine="360"/>
              <w:rPr>
                <w:rFonts w:eastAsia="仿宋_GB2312"/>
                <w:sz w:val="18"/>
                <w:szCs w:val="21"/>
              </w:rPr>
            </w:pPr>
            <w:r w:rsidRPr="00FD00FB">
              <w:rPr>
                <w:rFonts w:eastAsia="仿宋_GB2312"/>
                <w:sz w:val="18"/>
              </w:rPr>
              <w:t>采用</w:t>
            </w:r>
            <w:r w:rsidRPr="00FD00FB">
              <w:rPr>
                <w:rFonts w:eastAsia="仿宋_GB2312"/>
                <w:sz w:val="18"/>
              </w:rPr>
              <w:t>GB/T 10059</w:t>
            </w:r>
            <w:r w:rsidRPr="00FD00FB">
              <w:rPr>
                <w:rFonts w:eastAsia="仿宋_GB2312"/>
                <w:sz w:val="18"/>
              </w:rPr>
              <w:t>中</w:t>
            </w:r>
            <w:r w:rsidRPr="00FD00FB">
              <w:rPr>
                <w:rFonts w:eastAsia="仿宋_GB2312"/>
                <w:sz w:val="18"/>
              </w:rPr>
              <w:t>4.2.6</w:t>
            </w:r>
            <w:r w:rsidRPr="00FD00FB">
              <w:rPr>
                <w:rFonts w:eastAsia="仿宋_GB2312"/>
                <w:sz w:val="18"/>
              </w:rPr>
              <w:t>规定的方法，测得的乘客电梯轿厢振动加速度应当符合</w:t>
            </w:r>
            <w:r w:rsidRPr="00FD00FB">
              <w:rPr>
                <w:rFonts w:eastAsia="仿宋_GB2312"/>
                <w:sz w:val="18"/>
              </w:rPr>
              <w:t>GB/T 10058</w:t>
            </w:r>
            <w:r w:rsidRPr="00FD00FB">
              <w:rPr>
                <w:rFonts w:eastAsia="仿宋_GB2312"/>
                <w:sz w:val="18"/>
              </w:rPr>
              <w:t>中</w:t>
            </w:r>
            <w:r w:rsidRPr="00FD00FB">
              <w:rPr>
                <w:rFonts w:eastAsia="仿宋_GB2312"/>
                <w:sz w:val="18"/>
              </w:rPr>
              <w:t>3.3.5</w:t>
            </w:r>
            <w:r w:rsidRPr="00FD00FB">
              <w:rPr>
                <w:rFonts w:eastAsia="仿宋_GB2312"/>
                <w:sz w:val="18"/>
              </w:rPr>
              <w:t>的规定。对额定速度大于</w:t>
            </w:r>
            <w:r w:rsidRPr="00FD00FB">
              <w:rPr>
                <w:rFonts w:eastAsia="仿宋_GB2312"/>
                <w:sz w:val="18"/>
              </w:rPr>
              <w:t>6.0m/s</w:t>
            </w:r>
            <w:r w:rsidRPr="00FD00FB">
              <w:rPr>
                <w:rFonts w:eastAsia="仿宋_GB2312"/>
                <w:sz w:val="18"/>
              </w:rPr>
              <w:t>的乘客电梯，应当符合电梯制造单位给出的限值指标。制造单位没有给出限值指标时，按照额定速度为</w:t>
            </w:r>
            <w:r w:rsidRPr="00FD00FB">
              <w:rPr>
                <w:rFonts w:eastAsia="仿宋_GB2312"/>
                <w:sz w:val="18"/>
              </w:rPr>
              <w:t>6.0m/s</w:t>
            </w:r>
            <w:r w:rsidRPr="00FD00FB">
              <w:rPr>
                <w:rFonts w:eastAsia="仿宋_GB2312"/>
                <w:sz w:val="18"/>
              </w:rPr>
              <w:t>的电梯限值指标来判定。</w:t>
            </w:r>
          </w:p>
        </w:tc>
      </w:tr>
      <w:tr w:rsidR="00BC558D" w:rsidRPr="00FD00FB" w:rsidTr="00FD00FB">
        <w:tc>
          <w:tcPr>
            <w:tcW w:w="817" w:type="dxa"/>
            <w:vAlign w:val="center"/>
          </w:tcPr>
          <w:p w:rsidR="00BC558D" w:rsidRPr="00FD00FB" w:rsidRDefault="00BC558D" w:rsidP="00BC558D">
            <w:pPr>
              <w:jc w:val="center"/>
              <w:rPr>
                <w:rFonts w:eastAsia="仿宋_GB2312"/>
                <w:sz w:val="18"/>
                <w:szCs w:val="21"/>
              </w:rPr>
            </w:pPr>
            <w:r w:rsidRPr="00FD00FB">
              <w:rPr>
                <w:rFonts w:eastAsia="仿宋_GB2312" w:hint="eastAsia"/>
                <w:sz w:val="18"/>
                <w:szCs w:val="21"/>
              </w:rPr>
              <w:t>4</w:t>
            </w:r>
          </w:p>
        </w:tc>
        <w:tc>
          <w:tcPr>
            <w:tcW w:w="1276" w:type="dxa"/>
            <w:vAlign w:val="center"/>
          </w:tcPr>
          <w:p w:rsidR="00BC558D" w:rsidRPr="00FD00FB" w:rsidRDefault="00BC558D" w:rsidP="00BC558D">
            <w:pPr>
              <w:rPr>
                <w:rFonts w:eastAsia="仿宋_GB2312"/>
                <w:sz w:val="18"/>
              </w:rPr>
            </w:pPr>
            <w:r w:rsidRPr="00FD00FB">
              <w:rPr>
                <w:rFonts w:eastAsia="仿宋_GB2312"/>
                <w:sz w:val="18"/>
              </w:rPr>
              <w:t>开关门时间</w:t>
            </w:r>
          </w:p>
        </w:tc>
        <w:tc>
          <w:tcPr>
            <w:tcW w:w="6435" w:type="dxa"/>
            <w:vAlign w:val="center"/>
          </w:tcPr>
          <w:p w:rsidR="00BC558D" w:rsidRPr="00FD00FB" w:rsidRDefault="00BC558D" w:rsidP="00FD00FB">
            <w:pPr>
              <w:ind w:firstLineChars="200" w:firstLine="360"/>
              <w:rPr>
                <w:rFonts w:eastAsia="仿宋_GB2312"/>
                <w:sz w:val="18"/>
              </w:rPr>
            </w:pPr>
            <w:r w:rsidRPr="00FD00FB">
              <w:rPr>
                <w:rFonts w:eastAsia="仿宋_GB2312"/>
                <w:sz w:val="18"/>
              </w:rPr>
              <w:t>采用</w:t>
            </w:r>
            <w:r w:rsidRPr="00FD00FB">
              <w:rPr>
                <w:rFonts w:eastAsia="仿宋_GB2312"/>
                <w:sz w:val="18"/>
              </w:rPr>
              <w:t>GB/T 10059</w:t>
            </w:r>
            <w:r w:rsidRPr="00FD00FB">
              <w:rPr>
                <w:rFonts w:eastAsia="仿宋_GB2312"/>
                <w:sz w:val="18"/>
              </w:rPr>
              <w:t>中</w:t>
            </w:r>
            <w:r w:rsidRPr="00FD00FB">
              <w:rPr>
                <w:rFonts w:eastAsia="仿宋_GB2312"/>
                <w:sz w:val="18"/>
              </w:rPr>
              <w:t>4.2.4</w:t>
            </w:r>
            <w:r w:rsidRPr="00FD00FB">
              <w:rPr>
                <w:rFonts w:eastAsia="仿宋_GB2312"/>
                <w:sz w:val="18"/>
              </w:rPr>
              <w:t>规定的方法，测得的乘客电梯开关门时间应当符合</w:t>
            </w:r>
            <w:r w:rsidRPr="00FD00FB">
              <w:rPr>
                <w:rFonts w:eastAsia="仿宋_GB2312"/>
                <w:sz w:val="18"/>
              </w:rPr>
              <w:t>GB/T 10058</w:t>
            </w:r>
            <w:r w:rsidRPr="00FD00FB">
              <w:rPr>
                <w:rFonts w:eastAsia="仿宋_GB2312"/>
                <w:sz w:val="18"/>
              </w:rPr>
              <w:t>中</w:t>
            </w:r>
            <w:r w:rsidRPr="00FD00FB">
              <w:rPr>
                <w:rFonts w:eastAsia="仿宋_GB2312"/>
                <w:sz w:val="18"/>
              </w:rPr>
              <w:t>3.3.4</w:t>
            </w:r>
            <w:r w:rsidRPr="00FD00FB">
              <w:rPr>
                <w:rFonts w:eastAsia="仿宋_GB2312"/>
                <w:sz w:val="18"/>
              </w:rPr>
              <w:t>的规定。对开门宽度超过</w:t>
            </w:r>
            <w:r w:rsidRPr="00FD00FB">
              <w:rPr>
                <w:rFonts w:eastAsia="仿宋_GB2312"/>
                <w:sz w:val="18"/>
              </w:rPr>
              <w:t>1300</w:t>
            </w:r>
            <w:r w:rsidRPr="00FD00FB">
              <w:rPr>
                <w:rFonts w:eastAsia="仿宋_GB2312" w:hint="eastAsia"/>
                <w:sz w:val="18"/>
              </w:rPr>
              <w:t xml:space="preserve"> </w:t>
            </w:r>
            <w:r w:rsidRPr="00FD00FB">
              <w:rPr>
                <w:rFonts w:eastAsia="仿宋_GB2312"/>
                <w:sz w:val="18"/>
              </w:rPr>
              <w:t>mm</w:t>
            </w:r>
            <w:r w:rsidRPr="00FD00FB">
              <w:rPr>
                <w:rFonts w:eastAsia="仿宋_GB2312"/>
                <w:sz w:val="18"/>
              </w:rPr>
              <w:t>的乘客电梯，应当符合电梯制造单位给出的限值指标。制造单位没有给出限值指标时，按照开门宽度为</w:t>
            </w:r>
            <w:r w:rsidRPr="00FD00FB">
              <w:rPr>
                <w:rFonts w:eastAsia="仿宋_GB2312"/>
                <w:sz w:val="18"/>
              </w:rPr>
              <w:t>1300</w:t>
            </w:r>
            <w:r w:rsidRPr="00FD00FB">
              <w:rPr>
                <w:rFonts w:eastAsia="仿宋_GB2312" w:hint="eastAsia"/>
                <w:sz w:val="18"/>
              </w:rPr>
              <w:t xml:space="preserve"> </w:t>
            </w:r>
            <w:r w:rsidRPr="00FD00FB">
              <w:rPr>
                <w:rFonts w:eastAsia="仿宋_GB2312"/>
                <w:sz w:val="18"/>
              </w:rPr>
              <w:t>mm</w:t>
            </w:r>
            <w:r w:rsidRPr="00FD00FB">
              <w:rPr>
                <w:rFonts w:eastAsia="仿宋_GB2312"/>
                <w:sz w:val="18"/>
              </w:rPr>
              <w:t>的电梯限值指标来判定。</w:t>
            </w:r>
          </w:p>
        </w:tc>
      </w:tr>
    </w:tbl>
    <w:p w:rsidR="00BC558D" w:rsidRPr="00BC558D" w:rsidRDefault="00BC558D" w:rsidP="00BC558D">
      <w:pPr>
        <w:rPr>
          <w:rFonts w:eastAsia="仿宋_GB2312"/>
          <w:szCs w:val="21"/>
        </w:rPr>
      </w:pPr>
    </w:p>
    <w:p w:rsidR="00855108" w:rsidRPr="00AC1AA9" w:rsidRDefault="00855108" w:rsidP="00AC1AA9">
      <w:pPr>
        <w:spacing w:line="480" w:lineRule="auto"/>
        <w:rPr>
          <w:rFonts w:eastAsia="仿宋_GB2312"/>
          <w:b/>
          <w:sz w:val="24"/>
          <w:szCs w:val="21"/>
        </w:rPr>
      </w:pPr>
      <w:r w:rsidRPr="00AC1AA9">
        <w:rPr>
          <w:rFonts w:eastAsia="仿宋_GB2312"/>
          <w:b/>
          <w:sz w:val="24"/>
          <w:szCs w:val="21"/>
        </w:rPr>
        <w:t xml:space="preserve">11  </w:t>
      </w:r>
      <w:r w:rsidRPr="00AC1AA9">
        <w:rPr>
          <w:rFonts w:eastAsia="仿宋_GB2312"/>
          <w:b/>
          <w:sz w:val="24"/>
          <w:szCs w:val="21"/>
        </w:rPr>
        <w:t>整机的连续运行试验记录和报告</w:t>
      </w:r>
    </w:p>
    <w:p w:rsidR="00855108" w:rsidRPr="00855108" w:rsidRDefault="00855108" w:rsidP="00AC1AA9">
      <w:pPr>
        <w:ind w:firstLineChars="200" w:firstLine="420"/>
        <w:rPr>
          <w:rFonts w:eastAsia="仿宋_GB2312"/>
          <w:szCs w:val="21"/>
        </w:rPr>
      </w:pPr>
      <w:r w:rsidRPr="00855108">
        <w:rPr>
          <w:rFonts w:eastAsia="仿宋_GB2312"/>
          <w:szCs w:val="21"/>
        </w:rPr>
        <w:t>制造单位自行完成的曳引或者强制驱动型式试验样机</w:t>
      </w:r>
      <w:r w:rsidRPr="00855108">
        <w:rPr>
          <w:rFonts w:eastAsia="仿宋_GB2312"/>
          <w:szCs w:val="21"/>
        </w:rPr>
        <w:t>60000</w:t>
      </w:r>
      <w:r w:rsidRPr="00855108">
        <w:rPr>
          <w:rFonts w:eastAsia="仿宋_GB2312"/>
          <w:szCs w:val="21"/>
        </w:rPr>
        <w:t>次，液压驱动型式试验样机</w:t>
      </w:r>
      <w:r w:rsidRPr="00855108">
        <w:rPr>
          <w:rFonts w:eastAsia="仿宋_GB2312"/>
          <w:szCs w:val="21"/>
        </w:rPr>
        <w:t>10000</w:t>
      </w:r>
      <w:r w:rsidRPr="00855108">
        <w:rPr>
          <w:rFonts w:eastAsia="仿宋_GB2312"/>
          <w:szCs w:val="21"/>
        </w:rPr>
        <w:t>次连续运行的试验方案、记录、报告及其真实性声明。连续运行试验方案、详细</w:t>
      </w:r>
      <w:r w:rsidR="00AC1AA9">
        <w:rPr>
          <w:rFonts w:eastAsia="仿宋_GB2312"/>
          <w:szCs w:val="21"/>
        </w:rPr>
        <w:t>记录、总结报告应当符合</w:t>
      </w:r>
      <w:r w:rsidRPr="00855108">
        <w:rPr>
          <w:rFonts w:eastAsia="仿宋_GB2312"/>
          <w:szCs w:val="21"/>
        </w:rPr>
        <w:t>11.1</w:t>
      </w:r>
      <w:r w:rsidRPr="00855108">
        <w:rPr>
          <w:rFonts w:eastAsia="仿宋_GB2312"/>
          <w:szCs w:val="21"/>
        </w:rPr>
        <w:t>和</w:t>
      </w:r>
      <w:r w:rsidRPr="00855108">
        <w:rPr>
          <w:rFonts w:eastAsia="仿宋_GB2312"/>
          <w:szCs w:val="21"/>
        </w:rPr>
        <w:t>11.2</w:t>
      </w:r>
      <w:r w:rsidRPr="00855108">
        <w:rPr>
          <w:rFonts w:eastAsia="仿宋_GB2312"/>
          <w:szCs w:val="21"/>
        </w:rPr>
        <w:t>的要求。</w:t>
      </w:r>
    </w:p>
    <w:p w:rsidR="00855108" w:rsidRPr="00855108" w:rsidRDefault="00855108" w:rsidP="00AC1AA9">
      <w:pPr>
        <w:spacing w:line="480" w:lineRule="auto"/>
        <w:rPr>
          <w:rFonts w:eastAsia="仿宋_GB2312"/>
          <w:szCs w:val="21"/>
        </w:rPr>
      </w:pPr>
      <w:r w:rsidRPr="00855108">
        <w:rPr>
          <w:rFonts w:eastAsia="仿宋_GB2312"/>
          <w:szCs w:val="21"/>
        </w:rPr>
        <w:t xml:space="preserve">11.1  </w:t>
      </w:r>
      <w:r w:rsidRPr="00855108">
        <w:rPr>
          <w:rFonts w:eastAsia="仿宋_GB2312"/>
          <w:szCs w:val="21"/>
        </w:rPr>
        <w:t>连续运行试验方案</w:t>
      </w:r>
    </w:p>
    <w:p w:rsidR="00855108" w:rsidRPr="00855108" w:rsidRDefault="00855108" w:rsidP="00855108">
      <w:pPr>
        <w:rPr>
          <w:rFonts w:eastAsia="仿宋_GB2312"/>
          <w:szCs w:val="21"/>
        </w:rPr>
      </w:pPr>
      <w:r w:rsidRPr="00855108">
        <w:rPr>
          <w:rFonts w:eastAsia="仿宋_GB2312"/>
          <w:szCs w:val="21"/>
        </w:rPr>
        <w:t>连续运行试验方案至少包括以下内容：</w:t>
      </w:r>
    </w:p>
    <w:p w:rsidR="00855108" w:rsidRPr="00AC1AA9" w:rsidRDefault="00855108" w:rsidP="00AC1AA9">
      <w:pPr>
        <w:pStyle w:val="a3"/>
        <w:numPr>
          <w:ilvl w:val="1"/>
          <w:numId w:val="39"/>
        </w:numPr>
        <w:ind w:firstLineChars="0"/>
        <w:rPr>
          <w:rFonts w:eastAsia="仿宋_GB2312"/>
          <w:szCs w:val="21"/>
        </w:rPr>
      </w:pPr>
      <w:r w:rsidRPr="00AC1AA9">
        <w:rPr>
          <w:rFonts w:eastAsia="仿宋_GB2312"/>
          <w:szCs w:val="21"/>
        </w:rPr>
        <w:t>试验起止时间、具体试验日程；</w:t>
      </w:r>
    </w:p>
    <w:p w:rsidR="00855108" w:rsidRPr="00AC1AA9" w:rsidRDefault="00855108" w:rsidP="00AC1AA9">
      <w:pPr>
        <w:pStyle w:val="a3"/>
        <w:numPr>
          <w:ilvl w:val="1"/>
          <w:numId w:val="39"/>
        </w:numPr>
        <w:ind w:firstLineChars="0"/>
        <w:rPr>
          <w:rFonts w:eastAsia="仿宋_GB2312"/>
          <w:szCs w:val="21"/>
        </w:rPr>
      </w:pPr>
      <w:r w:rsidRPr="00AC1AA9">
        <w:rPr>
          <w:rFonts w:eastAsia="仿宋_GB2312"/>
          <w:szCs w:val="21"/>
        </w:rPr>
        <w:t>试验人员配置；</w:t>
      </w:r>
    </w:p>
    <w:p w:rsidR="00855108" w:rsidRPr="00AC1AA9" w:rsidRDefault="00855108" w:rsidP="00AC1AA9">
      <w:pPr>
        <w:pStyle w:val="a3"/>
        <w:numPr>
          <w:ilvl w:val="1"/>
          <w:numId w:val="39"/>
        </w:numPr>
        <w:ind w:firstLineChars="0"/>
        <w:rPr>
          <w:rFonts w:eastAsia="仿宋_GB2312"/>
          <w:szCs w:val="21"/>
        </w:rPr>
      </w:pPr>
      <w:r w:rsidRPr="00AC1AA9">
        <w:rPr>
          <w:rFonts w:eastAsia="仿宋_GB2312"/>
          <w:szCs w:val="21"/>
        </w:rPr>
        <w:t>试验工况；</w:t>
      </w:r>
    </w:p>
    <w:p w:rsidR="00855108" w:rsidRPr="00AC1AA9" w:rsidRDefault="00855108" w:rsidP="00AC1AA9">
      <w:pPr>
        <w:pStyle w:val="a3"/>
        <w:numPr>
          <w:ilvl w:val="1"/>
          <w:numId w:val="39"/>
        </w:numPr>
        <w:ind w:firstLineChars="0"/>
        <w:rPr>
          <w:rFonts w:eastAsia="仿宋_GB2312"/>
          <w:szCs w:val="21"/>
        </w:rPr>
      </w:pPr>
      <w:r w:rsidRPr="00AC1AA9">
        <w:rPr>
          <w:rFonts w:eastAsia="仿宋_GB2312"/>
          <w:szCs w:val="21"/>
        </w:rPr>
        <w:t>试验记录内容；</w:t>
      </w:r>
    </w:p>
    <w:p w:rsidR="00855108" w:rsidRPr="00AC1AA9" w:rsidRDefault="00855108" w:rsidP="00AC1AA9">
      <w:pPr>
        <w:pStyle w:val="a3"/>
        <w:numPr>
          <w:ilvl w:val="1"/>
          <w:numId w:val="39"/>
        </w:numPr>
        <w:ind w:firstLineChars="0"/>
        <w:rPr>
          <w:rFonts w:eastAsia="仿宋_GB2312"/>
          <w:szCs w:val="21"/>
        </w:rPr>
      </w:pPr>
      <w:r w:rsidRPr="00AC1AA9">
        <w:rPr>
          <w:rFonts w:eastAsia="仿宋_GB2312"/>
          <w:szCs w:val="21"/>
        </w:rPr>
        <w:t>建议的抽查见证点。</w:t>
      </w:r>
    </w:p>
    <w:p w:rsidR="00855108" w:rsidRPr="00855108" w:rsidRDefault="00855108" w:rsidP="00855108">
      <w:pPr>
        <w:rPr>
          <w:rFonts w:eastAsia="仿宋_GB2312"/>
          <w:szCs w:val="21"/>
        </w:rPr>
      </w:pPr>
      <w:r w:rsidRPr="00855108">
        <w:rPr>
          <w:rFonts w:eastAsia="仿宋_GB2312"/>
          <w:szCs w:val="21"/>
        </w:rPr>
        <w:t>试验方案在试验开始前应当取得型式试验机构的确认。</w:t>
      </w:r>
    </w:p>
    <w:p w:rsidR="00855108" w:rsidRPr="00855108" w:rsidRDefault="00855108" w:rsidP="00AC1AA9">
      <w:pPr>
        <w:spacing w:line="480" w:lineRule="auto"/>
        <w:rPr>
          <w:rFonts w:eastAsia="仿宋_GB2312"/>
          <w:szCs w:val="21"/>
        </w:rPr>
      </w:pPr>
      <w:r w:rsidRPr="00855108">
        <w:rPr>
          <w:rFonts w:eastAsia="仿宋_GB2312"/>
          <w:szCs w:val="21"/>
        </w:rPr>
        <w:t xml:space="preserve">11.2  </w:t>
      </w:r>
      <w:r w:rsidRPr="00855108">
        <w:rPr>
          <w:rFonts w:eastAsia="仿宋_GB2312"/>
          <w:szCs w:val="21"/>
        </w:rPr>
        <w:t>连续运行试验技术要求</w:t>
      </w:r>
    </w:p>
    <w:p w:rsidR="00855108" w:rsidRPr="00855108" w:rsidRDefault="00855108" w:rsidP="00AC1AA9">
      <w:pPr>
        <w:ind w:firstLineChars="200" w:firstLine="420"/>
        <w:rPr>
          <w:rFonts w:eastAsia="仿宋_GB2312"/>
          <w:szCs w:val="21"/>
        </w:rPr>
      </w:pPr>
      <w:r w:rsidRPr="00855108">
        <w:rPr>
          <w:rFonts w:eastAsia="仿宋_GB2312"/>
          <w:szCs w:val="21"/>
        </w:rPr>
        <w:lastRenderedPageBreak/>
        <w:t>制造单位在开始试验前应当书面通知型式试验机构，在制造单位进行连续运行试验过程中，应当至少约请型式试验机构到现场抽查</w:t>
      </w:r>
      <w:r w:rsidRPr="00855108">
        <w:rPr>
          <w:rFonts w:eastAsia="仿宋_GB2312"/>
          <w:szCs w:val="21"/>
        </w:rPr>
        <w:t>1</w:t>
      </w:r>
      <w:r w:rsidRPr="00855108">
        <w:rPr>
          <w:rFonts w:eastAsia="仿宋_GB2312"/>
          <w:szCs w:val="21"/>
        </w:rPr>
        <w:t>次，型式试验机构应当记录其见证试验情况。连续运行试验结束后，型式试验机构应当在同一台样机上进行其他项目的试验。</w:t>
      </w:r>
    </w:p>
    <w:p w:rsidR="00855108" w:rsidRPr="00855108" w:rsidRDefault="00855108" w:rsidP="00AC1AA9">
      <w:pPr>
        <w:ind w:firstLineChars="200" w:firstLine="420"/>
        <w:rPr>
          <w:rFonts w:eastAsia="仿宋_GB2312"/>
          <w:szCs w:val="21"/>
        </w:rPr>
      </w:pPr>
      <w:r w:rsidRPr="00855108">
        <w:rPr>
          <w:rFonts w:eastAsia="仿宋_GB2312"/>
          <w:szCs w:val="21"/>
        </w:rPr>
        <w:t>连续运行试验至少符合以下要求：</w:t>
      </w:r>
    </w:p>
    <w:p w:rsidR="00855108" w:rsidRPr="00AC1AA9" w:rsidRDefault="00855108" w:rsidP="00AC1AA9">
      <w:pPr>
        <w:pStyle w:val="a3"/>
        <w:numPr>
          <w:ilvl w:val="1"/>
          <w:numId w:val="40"/>
        </w:numPr>
        <w:ind w:firstLineChars="0"/>
        <w:rPr>
          <w:rFonts w:eastAsia="仿宋_GB2312"/>
          <w:szCs w:val="21"/>
        </w:rPr>
      </w:pPr>
      <w:r w:rsidRPr="00AC1AA9">
        <w:rPr>
          <w:rFonts w:eastAsia="仿宋_GB2312"/>
          <w:szCs w:val="21"/>
        </w:rPr>
        <w:t>内容不少于</w:t>
      </w:r>
      <w:r w:rsidRPr="00AC1AA9">
        <w:rPr>
          <w:rFonts w:eastAsia="仿宋_GB2312"/>
          <w:szCs w:val="21"/>
        </w:rPr>
        <w:t>GB/T 10059</w:t>
      </w:r>
      <w:r w:rsidRPr="00AC1AA9">
        <w:rPr>
          <w:rFonts w:eastAsia="仿宋_GB2312"/>
          <w:szCs w:val="21"/>
        </w:rPr>
        <w:t>中表</w:t>
      </w:r>
      <w:r w:rsidRPr="00AC1AA9">
        <w:rPr>
          <w:rFonts w:eastAsia="仿宋_GB2312"/>
          <w:szCs w:val="21"/>
        </w:rPr>
        <w:t>A.19</w:t>
      </w:r>
      <w:r w:rsidRPr="00AC1AA9">
        <w:rPr>
          <w:rFonts w:eastAsia="仿宋_GB2312"/>
          <w:szCs w:val="21"/>
        </w:rPr>
        <w:t>所规定的内容；</w:t>
      </w:r>
    </w:p>
    <w:p w:rsidR="00855108" w:rsidRPr="00AC1AA9" w:rsidRDefault="00855108" w:rsidP="00AC1AA9">
      <w:pPr>
        <w:pStyle w:val="a3"/>
        <w:numPr>
          <w:ilvl w:val="1"/>
          <w:numId w:val="40"/>
        </w:numPr>
        <w:ind w:firstLineChars="0"/>
        <w:rPr>
          <w:rFonts w:eastAsia="仿宋_GB2312"/>
          <w:szCs w:val="21"/>
        </w:rPr>
      </w:pPr>
      <w:r w:rsidRPr="00AC1AA9">
        <w:rPr>
          <w:rFonts w:eastAsia="仿宋_GB2312"/>
          <w:szCs w:val="21"/>
        </w:rPr>
        <w:t>试验前，应当在控制线路中安装计数器，记录电梯运行次数，以电梯每完成一个全过程运行为一次，即启动</w:t>
      </w:r>
      <w:r w:rsidR="00AC1AA9">
        <w:rPr>
          <w:rFonts w:eastAsia="仿宋_GB2312" w:hint="eastAsia"/>
          <w:szCs w:val="21"/>
        </w:rPr>
        <w:t>（</w:t>
      </w:r>
      <w:r w:rsidRPr="00AC1AA9">
        <w:rPr>
          <w:rFonts w:eastAsia="仿宋_GB2312"/>
          <w:szCs w:val="21"/>
        </w:rPr>
        <w:t>关门</w:t>
      </w:r>
      <w:r w:rsidR="00AC1AA9">
        <w:rPr>
          <w:rFonts w:eastAsia="仿宋_GB2312" w:hint="eastAsia"/>
          <w:szCs w:val="21"/>
        </w:rPr>
        <w:t>）</w:t>
      </w:r>
      <w:r w:rsidRPr="00AC1AA9">
        <w:rPr>
          <w:rFonts w:eastAsia="仿宋_GB2312"/>
          <w:szCs w:val="21"/>
        </w:rPr>
        <w:t>-</w:t>
      </w:r>
      <w:r w:rsidRPr="00AC1AA9">
        <w:rPr>
          <w:rFonts w:eastAsia="仿宋_GB2312"/>
          <w:szCs w:val="21"/>
        </w:rPr>
        <w:t>运行</w:t>
      </w:r>
      <w:r w:rsidRPr="00AC1AA9">
        <w:rPr>
          <w:rFonts w:eastAsia="仿宋_GB2312"/>
          <w:szCs w:val="21"/>
        </w:rPr>
        <w:t>-</w:t>
      </w:r>
      <w:r w:rsidRPr="00AC1AA9">
        <w:rPr>
          <w:rFonts w:eastAsia="仿宋_GB2312"/>
          <w:szCs w:val="21"/>
        </w:rPr>
        <w:t>停止</w:t>
      </w:r>
      <w:r w:rsidR="00AC1AA9">
        <w:rPr>
          <w:rFonts w:eastAsia="仿宋_GB2312" w:hint="eastAsia"/>
          <w:szCs w:val="21"/>
        </w:rPr>
        <w:t>（</w:t>
      </w:r>
      <w:r w:rsidRPr="00AC1AA9">
        <w:rPr>
          <w:rFonts w:eastAsia="仿宋_GB2312"/>
          <w:szCs w:val="21"/>
        </w:rPr>
        <w:t>开门</w:t>
      </w:r>
      <w:r w:rsidR="00AC1AA9">
        <w:rPr>
          <w:rFonts w:eastAsia="仿宋_GB2312" w:hint="eastAsia"/>
          <w:szCs w:val="21"/>
        </w:rPr>
        <w:t>）</w:t>
      </w:r>
      <w:r w:rsidRPr="00AC1AA9">
        <w:rPr>
          <w:rFonts w:eastAsia="仿宋_GB2312"/>
          <w:szCs w:val="21"/>
        </w:rPr>
        <w:t>；</w:t>
      </w:r>
    </w:p>
    <w:p w:rsidR="00855108" w:rsidRPr="00AC1AA9" w:rsidRDefault="00855108" w:rsidP="00AC1AA9">
      <w:pPr>
        <w:pStyle w:val="a3"/>
        <w:numPr>
          <w:ilvl w:val="1"/>
          <w:numId w:val="40"/>
        </w:numPr>
        <w:ind w:firstLineChars="0"/>
        <w:rPr>
          <w:rFonts w:eastAsia="仿宋_GB2312"/>
          <w:szCs w:val="21"/>
        </w:rPr>
      </w:pPr>
      <w:r w:rsidRPr="00AC1AA9">
        <w:rPr>
          <w:rFonts w:eastAsia="仿宋_GB2312"/>
          <w:szCs w:val="21"/>
        </w:rPr>
        <w:t>试验期间，电梯应当按照使用说明书的规定进行保养，不允许带故障运行；</w:t>
      </w:r>
    </w:p>
    <w:p w:rsidR="00855108" w:rsidRPr="00AC1AA9" w:rsidRDefault="00855108" w:rsidP="00AC1AA9">
      <w:pPr>
        <w:pStyle w:val="a3"/>
        <w:numPr>
          <w:ilvl w:val="1"/>
          <w:numId w:val="40"/>
        </w:numPr>
        <w:ind w:firstLineChars="0"/>
        <w:rPr>
          <w:rFonts w:eastAsia="仿宋_GB2312"/>
          <w:szCs w:val="21"/>
        </w:rPr>
      </w:pPr>
      <w:r w:rsidRPr="00AC1AA9">
        <w:rPr>
          <w:rFonts w:eastAsia="仿宋_GB2312"/>
          <w:szCs w:val="21"/>
        </w:rPr>
        <w:t>对于曳引驱动和强制驱动电梯，以额定载重量和额定速度上行试验次数不少于</w:t>
      </w:r>
      <w:r w:rsidRPr="00AC1AA9">
        <w:rPr>
          <w:rFonts w:eastAsia="仿宋_GB2312"/>
          <w:szCs w:val="21"/>
        </w:rPr>
        <w:t>15000</w:t>
      </w:r>
      <w:r w:rsidRPr="00AC1AA9">
        <w:rPr>
          <w:rFonts w:eastAsia="仿宋_GB2312"/>
          <w:szCs w:val="21"/>
        </w:rPr>
        <w:t>次。除正常维护保养和故障恢复时间之外试验应当连续进行，</w:t>
      </w:r>
      <w:r w:rsidRPr="00AC1AA9">
        <w:rPr>
          <w:rFonts w:eastAsia="仿宋_GB2312"/>
          <w:szCs w:val="21"/>
        </w:rPr>
        <w:t>60000</w:t>
      </w:r>
      <w:r w:rsidRPr="00AC1AA9">
        <w:rPr>
          <w:rFonts w:eastAsia="仿宋_GB2312"/>
          <w:szCs w:val="21"/>
        </w:rPr>
        <w:t>次试验应当在</w:t>
      </w:r>
      <w:r w:rsidRPr="00AC1AA9">
        <w:rPr>
          <w:rFonts w:eastAsia="仿宋_GB2312"/>
          <w:szCs w:val="21"/>
        </w:rPr>
        <w:t>60</w:t>
      </w:r>
      <w:r w:rsidRPr="00AC1AA9">
        <w:rPr>
          <w:rFonts w:eastAsia="仿宋_GB2312"/>
          <w:szCs w:val="21"/>
        </w:rPr>
        <w:t>日内完成；</w:t>
      </w:r>
    </w:p>
    <w:p w:rsidR="00855108" w:rsidRPr="00AC1AA9" w:rsidRDefault="00855108" w:rsidP="00AC1AA9">
      <w:pPr>
        <w:pStyle w:val="a3"/>
        <w:numPr>
          <w:ilvl w:val="1"/>
          <w:numId w:val="40"/>
        </w:numPr>
        <w:ind w:firstLineChars="0"/>
        <w:rPr>
          <w:rFonts w:eastAsia="仿宋_GB2312"/>
          <w:szCs w:val="21"/>
        </w:rPr>
      </w:pPr>
      <w:r w:rsidRPr="00AC1AA9">
        <w:rPr>
          <w:rFonts w:eastAsia="仿宋_GB2312"/>
          <w:szCs w:val="21"/>
        </w:rPr>
        <w:t>对于液压驱动电梯，以额定载重量和额定速度上行试验次数不少于</w:t>
      </w:r>
      <w:r w:rsidRPr="00AC1AA9">
        <w:rPr>
          <w:rFonts w:eastAsia="仿宋_GB2312"/>
          <w:szCs w:val="21"/>
        </w:rPr>
        <w:t>2500</w:t>
      </w:r>
      <w:r w:rsidRPr="00AC1AA9">
        <w:rPr>
          <w:rFonts w:eastAsia="仿宋_GB2312"/>
          <w:szCs w:val="21"/>
        </w:rPr>
        <w:t>次。除正常维护保养和故障恢复时间之外试验应当连续进行，</w:t>
      </w:r>
      <w:r w:rsidRPr="00AC1AA9">
        <w:rPr>
          <w:rFonts w:eastAsia="仿宋_GB2312"/>
          <w:szCs w:val="21"/>
        </w:rPr>
        <w:t>10000</w:t>
      </w:r>
      <w:r w:rsidRPr="00AC1AA9">
        <w:rPr>
          <w:rFonts w:eastAsia="仿宋_GB2312"/>
          <w:szCs w:val="21"/>
        </w:rPr>
        <w:t>次试验应当在</w:t>
      </w:r>
      <w:r w:rsidRPr="00AC1AA9">
        <w:rPr>
          <w:rFonts w:eastAsia="仿宋_GB2312"/>
          <w:szCs w:val="21"/>
        </w:rPr>
        <w:t>30</w:t>
      </w:r>
      <w:r w:rsidRPr="00AC1AA9">
        <w:rPr>
          <w:rFonts w:eastAsia="仿宋_GB2312"/>
          <w:szCs w:val="21"/>
        </w:rPr>
        <w:t>日内完成；</w:t>
      </w:r>
    </w:p>
    <w:p w:rsidR="00D033CF" w:rsidRPr="00AC1AA9" w:rsidRDefault="00855108" w:rsidP="00AC1AA9">
      <w:pPr>
        <w:pStyle w:val="a3"/>
        <w:numPr>
          <w:ilvl w:val="1"/>
          <w:numId w:val="40"/>
        </w:numPr>
        <w:ind w:firstLineChars="0"/>
        <w:rPr>
          <w:rFonts w:eastAsia="仿宋_GB2312"/>
          <w:szCs w:val="21"/>
        </w:rPr>
      </w:pPr>
      <w:r w:rsidRPr="00AC1AA9">
        <w:rPr>
          <w:rFonts w:eastAsia="仿宋_GB2312"/>
          <w:szCs w:val="21"/>
        </w:rPr>
        <w:t>运行期间故障次数应当不超过</w:t>
      </w:r>
      <w:r w:rsidRPr="00AC1AA9">
        <w:rPr>
          <w:rFonts w:eastAsia="仿宋_GB2312"/>
          <w:szCs w:val="21"/>
        </w:rPr>
        <w:t>5</w:t>
      </w:r>
      <w:r w:rsidRPr="00AC1AA9">
        <w:rPr>
          <w:rFonts w:eastAsia="仿宋_GB2312"/>
          <w:szCs w:val="21"/>
        </w:rPr>
        <w:t>次，每次故障修复时间应当不超过</w:t>
      </w:r>
      <w:r w:rsidRPr="00AC1AA9">
        <w:rPr>
          <w:rFonts w:eastAsia="仿宋_GB2312"/>
          <w:szCs w:val="21"/>
        </w:rPr>
        <w:t>1</w:t>
      </w:r>
      <w:r w:rsidRPr="00AC1AA9">
        <w:rPr>
          <w:rFonts w:eastAsia="仿宋_GB2312"/>
          <w:szCs w:val="21"/>
        </w:rPr>
        <w:t>小时。由于电梯本身原因造成的停机或者不符合本附件规定的整机性能要求的非正常运行，均视为故障。</w:t>
      </w:r>
    </w:p>
    <w:p w:rsidR="00F11DBB" w:rsidRDefault="00F11DBB">
      <w:pPr>
        <w:rPr>
          <w:rFonts w:ascii="仿宋_GB2312" w:eastAsia="仿宋_GB2312"/>
          <w:b/>
          <w:szCs w:val="21"/>
        </w:rPr>
      </w:pPr>
    </w:p>
    <w:p w:rsidR="004504FC" w:rsidRDefault="00B7168A" w:rsidP="00701AD4">
      <w:pPr>
        <w:widowControl/>
        <w:jc w:val="center"/>
      </w:pPr>
      <w:r>
        <w:br w:type="page"/>
      </w:r>
    </w:p>
    <w:p w:rsidR="005A3F74" w:rsidRDefault="005A3F74">
      <w:pPr>
        <w:widowControl/>
        <w:jc w:val="left"/>
      </w:pPr>
    </w:p>
    <w:p w:rsidR="005A3F74" w:rsidRPr="00371A8D" w:rsidRDefault="005A3F74" w:rsidP="00371A8D">
      <w:pPr>
        <w:spacing w:line="360" w:lineRule="auto"/>
        <w:jc w:val="center"/>
        <w:rPr>
          <w:rFonts w:eastAsia="仿宋_GB2312"/>
          <w:b/>
          <w:sz w:val="24"/>
        </w:rPr>
      </w:pPr>
      <w:r w:rsidRPr="00371A8D">
        <w:rPr>
          <w:rFonts w:eastAsia="仿宋_GB2312"/>
          <w:b/>
          <w:sz w:val="24"/>
        </w:rPr>
        <w:t>表</w:t>
      </w:r>
      <w:r w:rsidR="00BD0C5B" w:rsidRPr="00371A8D">
        <w:rPr>
          <w:rFonts w:eastAsia="仿宋_GB2312" w:hint="eastAsia"/>
          <w:b/>
          <w:sz w:val="24"/>
        </w:rPr>
        <w:t>2</w:t>
      </w:r>
      <w:r w:rsidR="003C0DC0" w:rsidRPr="00371A8D">
        <w:rPr>
          <w:rFonts w:eastAsia="仿宋_GB2312" w:hint="eastAsia"/>
          <w:b/>
          <w:sz w:val="24"/>
        </w:rPr>
        <w:t xml:space="preserve"> </w:t>
      </w:r>
      <w:r w:rsidR="003C0DC0" w:rsidRPr="00371A8D">
        <w:rPr>
          <w:rFonts w:eastAsia="仿宋_GB2312" w:hint="eastAsia"/>
          <w:b/>
          <w:sz w:val="24"/>
        </w:rPr>
        <w:t>乘客和载货电梯技术参数及配置表</w:t>
      </w:r>
    </w:p>
    <w:tbl>
      <w:tblPr>
        <w:tblW w:w="9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99"/>
        <w:gridCol w:w="1005"/>
        <w:gridCol w:w="331"/>
        <w:gridCol w:w="849"/>
        <w:gridCol w:w="842"/>
        <w:gridCol w:w="741"/>
        <w:gridCol w:w="402"/>
        <w:gridCol w:w="229"/>
        <w:gridCol w:w="191"/>
        <w:gridCol w:w="761"/>
        <w:gridCol w:w="381"/>
        <w:gridCol w:w="133"/>
        <w:gridCol w:w="707"/>
        <w:gridCol w:w="149"/>
        <w:gridCol w:w="213"/>
        <w:gridCol w:w="1587"/>
      </w:tblGrid>
      <w:tr w:rsidR="00371A8D" w:rsidRPr="00617B90" w:rsidTr="008C6F80">
        <w:trPr>
          <w:cantSplit/>
          <w:trHeight w:val="340"/>
          <w:jc w:val="center"/>
        </w:trPr>
        <w:tc>
          <w:tcPr>
            <w:tcW w:w="2204" w:type="dxa"/>
            <w:gridSpan w:val="2"/>
            <w:vAlign w:val="center"/>
          </w:tcPr>
          <w:p w:rsidR="00371A8D" w:rsidRPr="00617B90" w:rsidRDefault="00371A8D" w:rsidP="0041296F">
            <w:pPr>
              <w:jc w:val="center"/>
              <w:rPr>
                <w:rFonts w:eastAsia="仿宋_GB2312"/>
                <w:b/>
                <w:szCs w:val="21"/>
              </w:rPr>
            </w:pPr>
            <w:r w:rsidRPr="00617B90">
              <w:rPr>
                <w:rFonts w:eastAsia="仿宋_GB2312"/>
                <w:b/>
                <w:szCs w:val="21"/>
              </w:rPr>
              <w:t>产品品种</w:t>
            </w:r>
          </w:p>
        </w:tc>
        <w:tc>
          <w:tcPr>
            <w:tcW w:w="7516" w:type="dxa"/>
            <w:gridSpan w:val="14"/>
            <w:vAlign w:val="center"/>
          </w:tcPr>
          <w:p w:rsidR="00371A8D" w:rsidRPr="00EE430D" w:rsidRDefault="00371A8D" w:rsidP="0041296F">
            <w:pPr>
              <w:jc w:val="left"/>
              <w:rPr>
                <w:rFonts w:eastAsia="仿宋_GB2312"/>
              </w:rPr>
            </w:pPr>
            <w:r w:rsidRPr="00EE430D">
              <w:rPr>
                <w:rFonts w:eastAsia="仿宋_GB2312" w:hint="eastAsia"/>
              </w:rPr>
              <w:t>□曳引驱动乘客电梯</w:t>
            </w:r>
            <w:r w:rsidRPr="00EE430D">
              <w:rPr>
                <w:rFonts w:eastAsia="仿宋_GB2312" w:hint="eastAsia"/>
              </w:rPr>
              <w:t xml:space="preserve"> </w:t>
            </w:r>
            <w:r w:rsidRPr="00EE430D">
              <w:rPr>
                <w:rFonts w:eastAsia="仿宋_GB2312" w:hint="eastAsia"/>
              </w:rPr>
              <w:t>□曳引驱动载货电梯</w:t>
            </w:r>
            <w:r>
              <w:rPr>
                <w:rFonts w:eastAsia="仿宋_GB2312" w:hint="eastAsia"/>
              </w:rPr>
              <w:t xml:space="preserve"> </w:t>
            </w:r>
            <w:r w:rsidRPr="00EE430D">
              <w:rPr>
                <w:rFonts w:eastAsia="仿宋_GB2312" w:hint="eastAsia"/>
              </w:rPr>
              <w:t>□</w:t>
            </w:r>
            <w:r>
              <w:rPr>
                <w:rFonts w:eastAsia="仿宋_GB2312" w:hint="eastAsia"/>
              </w:rPr>
              <w:t>消防员电梯</w:t>
            </w:r>
            <w:r>
              <w:rPr>
                <w:rFonts w:eastAsia="仿宋_GB2312" w:hint="eastAsia"/>
              </w:rPr>
              <w:t xml:space="preserve"> </w:t>
            </w:r>
            <w:r w:rsidRPr="00EE430D">
              <w:rPr>
                <w:rFonts w:eastAsia="仿宋_GB2312" w:hint="eastAsia"/>
              </w:rPr>
              <w:t>□</w:t>
            </w:r>
          </w:p>
        </w:tc>
      </w:tr>
      <w:tr w:rsidR="00371A8D" w:rsidRPr="00617B90" w:rsidTr="008C6F80">
        <w:trPr>
          <w:cantSplit/>
          <w:trHeight w:val="340"/>
          <w:jc w:val="center"/>
        </w:trPr>
        <w:tc>
          <w:tcPr>
            <w:tcW w:w="2204" w:type="dxa"/>
            <w:gridSpan w:val="2"/>
            <w:vAlign w:val="center"/>
          </w:tcPr>
          <w:p w:rsidR="00371A8D" w:rsidRPr="00617B90" w:rsidRDefault="00371A8D" w:rsidP="0041296F">
            <w:pPr>
              <w:jc w:val="center"/>
              <w:rPr>
                <w:rFonts w:eastAsia="仿宋_GB2312"/>
                <w:b/>
                <w:szCs w:val="21"/>
              </w:rPr>
            </w:pPr>
            <w:r w:rsidRPr="00617B90">
              <w:rPr>
                <w:rFonts w:eastAsia="仿宋_GB2312"/>
                <w:b/>
                <w:szCs w:val="21"/>
              </w:rPr>
              <w:t>产品名称</w:t>
            </w:r>
          </w:p>
        </w:tc>
        <w:tc>
          <w:tcPr>
            <w:tcW w:w="7516" w:type="dxa"/>
            <w:gridSpan w:val="14"/>
            <w:vAlign w:val="center"/>
          </w:tcPr>
          <w:p w:rsidR="00371A8D" w:rsidRPr="00617B90" w:rsidRDefault="00371A8D" w:rsidP="0041296F">
            <w:pPr>
              <w:snapToGrid w:val="0"/>
              <w:jc w:val="center"/>
              <w:rPr>
                <w:rFonts w:eastAsia="仿宋_GB2312"/>
                <w:szCs w:val="21"/>
              </w:rPr>
            </w:pPr>
          </w:p>
        </w:tc>
      </w:tr>
      <w:tr w:rsidR="00371A8D" w:rsidRPr="00617B90" w:rsidTr="008C6F80">
        <w:trPr>
          <w:cantSplit/>
          <w:trHeight w:val="340"/>
          <w:jc w:val="center"/>
        </w:trPr>
        <w:tc>
          <w:tcPr>
            <w:tcW w:w="2204" w:type="dxa"/>
            <w:gridSpan w:val="2"/>
            <w:vAlign w:val="center"/>
          </w:tcPr>
          <w:p w:rsidR="00371A8D" w:rsidRPr="00617B90" w:rsidRDefault="00371A8D" w:rsidP="0041296F">
            <w:pPr>
              <w:jc w:val="center"/>
              <w:rPr>
                <w:rFonts w:eastAsia="仿宋_GB2312"/>
                <w:b/>
                <w:szCs w:val="21"/>
              </w:rPr>
            </w:pPr>
            <w:r w:rsidRPr="00617B90">
              <w:rPr>
                <w:rFonts w:eastAsia="仿宋_GB2312"/>
                <w:b/>
                <w:szCs w:val="21"/>
              </w:rPr>
              <w:t>产品型号</w:t>
            </w:r>
          </w:p>
        </w:tc>
        <w:tc>
          <w:tcPr>
            <w:tcW w:w="3165" w:type="dxa"/>
            <w:gridSpan w:val="5"/>
            <w:vAlign w:val="center"/>
          </w:tcPr>
          <w:p w:rsidR="00371A8D" w:rsidRPr="00617B90" w:rsidRDefault="00371A8D" w:rsidP="0041296F">
            <w:pPr>
              <w:ind w:leftChars="-38" w:left="-80" w:right="-79" w:firstLineChars="38" w:firstLine="80"/>
              <w:jc w:val="center"/>
              <w:rPr>
                <w:rFonts w:eastAsia="仿宋_GB2312"/>
                <w:szCs w:val="21"/>
              </w:rPr>
            </w:pPr>
          </w:p>
        </w:tc>
        <w:tc>
          <w:tcPr>
            <w:tcW w:w="1695" w:type="dxa"/>
            <w:gridSpan w:val="5"/>
            <w:vMerge w:val="restart"/>
            <w:vAlign w:val="center"/>
          </w:tcPr>
          <w:p w:rsidR="00371A8D" w:rsidRPr="00617B90" w:rsidRDefault="00371A8D" w:rsidP="0041296F">
            <w:pPr>
              <w:jc w:val="center"/>
              <w:rPr>
                <w:rFonts w:eastAsia="仿宋_GB2312"/>
                <w:b/>
                <w:szCs w:val="21"/>
              </w:rPr>
            </w:pPr>
            <w:r w:rsidRPr="00617B90">
              <w:rPr>
                <w:rFonts w:eastAsia="仿宋_GB2312"/>
                <w:b/>
                <w:szCs w:val="21"/>
              </w:rPr>
              <w:t>额定速度</w:t>
            </w:r>
          </w:p>
        </w:tc>
        <w:tc>
          <w:tcPr>
            <w:tcW w:w="2656" w:type="dxa"/>
            <w:gridSpan w:val="4"/>
            <w:vAlign w:val="center"/>
          </w:tcPr>
          <w:p w:rsidR="00371A8D" w:rsidRPr="00617B90" w:rsidRDefault="00371A8D" w:rsidP="0041296F">
            <w:pPr>
              <w:snapToGrid w:val="0"/>
              <w:jc w:val="center"/>
              <w:rPr>
                <w:rFonts w:eastAsia="仿宋_GB2312"/>
                <w:szCs w:val="21"/>
              </w:rPr>
            </w:pPr>
            <w:r w:rsidRPr="00617B90">
              <w:rPr>
                <w:rFonts w:eastAsia="仿宋_GB2312"/>
                <w:szCs w:val="21"/>
              </w:rPr>
              <w:t>上行：</w:t>
            </w:r>
            <w:r w:rsidRPr="00617B90">
              <w:rPr>
                <w:rFonts w:eastAsia="仿宋_GB2312" w:hint="eastAsia"/>
                <w:szCs w:val="21"/>
              </w:rPr>
              <w:t xml:space="preserve">     </w:t>
            </w:r>
            <w:r w:rsidRPr="00617B90">
              <w:rPr>
                <w:rFonts w:eastAsia="仿宋_GB2312"/>
                <w:szCs w:val="21"/>
              </w:rPr>
              <w:t>m/s</w:t>
            </w:r>
          </w:p>
        </w:tc>
      </w:tr>
      <w:tr w:rsidR="00371A8D" w:rsidRPr="00617B90" w:rsidTr="008C6F80">
        <w:trPr>
          <w:cantSplit/>
          <w:trHeight w:val="340"/>
          <w:jc w:val="center"/>
        </w:trPr>
        <w:tc>
          <w:tcPr>
            <w:tcW w:w="2204" w:type="dxa"/>
            <w:gridSpan w:val="2"/>
            <w:vAlign w:val="center"/>
          </w:tcPr>
          <w:p w:rsidR="00371A8D" w:rsidRPr="00617B90" w:rsidRDefault="00371A8D" w:rsidP="0041296F">
            <w:pPr>
              <w:jc w:val="center"/>
              <w:rPr>
                <w:rFonts w:eastAsia="仿宋_GB2312"/>
                <w:b/>
                <w:szCs w:val="21"/>
              </w:rPr>
            </w:pPr>
            <w:r w:rsidRPr="00617B90">
              <w:rPr>
                <w:rFonts w:eastAsia="仿宋_GB2312"/>
                <w:b/>
                <w:szCs w:val="21"/>
              </w:rPr>
              <w:t>额定载重量</w:t>
            </w:r>
          </w:p>
        </w:tc>
        <w:tc>
          <w:tcPr>
            <w:tcW w:w="3165" w:type="dxa"/>
            <w:gridSpan w:val="5"/>
            <w:vAlign w:val="center"/>
          </w:tcPr>
          <w:p w:rsidR="00371A8D" w:rsidRPr="00617B90" w:rsidRDefault="00371A8D" w:rsidP="0041296F">
            <w:pPr>
              <w:snapToGrid w:val="0"/>
              <w:jc w:val="right"/>
              <w:rPr>
                <w:rFonts w:eastAsia="仿宋_GB2312"/>
                <w:szCs w:val="21"/>
              </w:rPr>
            </w:pPr>
            <w:r w:rsidRPr="00617B90">
              <w:rPr>
                <w:rFonts w:eastAsia="仿宋_GB2312"/>
                <w:szCs w:val="21"/>
              </w:rPr>
              <w:t>kg</w:t>
            </w:r>
          </w:p>
        </w:tc>
        <w:tc>
          <w:tcPr>
            <w:tcW w:w="1695" w:type="dxa"/>
            <w:gridSpan w:val="5"/>
            <w:vMerge/>
            <w:vAlign w:val="center"/>
          </w:tcPr>
          <w:p w:rsidR="00371A8D" w:rsidRPr="00617B90" w:rsidRDefault="00371A8D" w:rsidP="0041296F">
            <w:pPr>
              <w:jc w:val="center"/>
              <w:rPr>
                <w:rFonts w:eastAsia="仿宋_GB2312"/>
                <w:b/>
                <w:szCs w:val="21"/>
              </w:rPr>
            </w:pPr>
          </w:p>
        </w:tc>
        <w:tc>
          <w:tcPr>
            <w:tcW w:w="2656" w:type="dxa"/>
            <w:gridSpan w:val="4"/>
            <w:vAlign w:val="center"/>
          </w:tcPr>
          <w:p w:rsidR="00371A8D" w:rsidRPr="00617B90" w:rsidRDefault="00371A8D" w:rsidP="0041296F">
            <w:pPr>
              <w:snapToGrid w:val="0"/>
              <w:jc w:val="center"/>
              <w:rPr>
                <w:rFonts w:eastAsia="仿宋_GB2312"/>
                <w:szCs w:val="21"/>
              </w:rPr>
            </w:pPr>
            <w:r w:rsidRPr="00617B90">
              <w:rPr>
                <w:rFonts w:eastAsia="仿宋_GB2312"/>
                <w:szCs w:val="21"/>
              </w:rPr>
              <w:t>下行：</w:t>
            </w:r>
            <w:r w:rsidRPr="00617B90">
              <w:rPr>
                <w:rFonts w:eastAsia="仿宋_GB2312" w:hint="eastAsia"/>
                <w:szCs w:val="21"/>
              </w:rPr>
              <w:t xml:space="preserve">  </w:t>
            </w:r>
            <w:r>
              <w:rPr>
                <w:rFonts w:eastAsia="仿宋_GB2312" w:hint="eastAsia"/>
                <w:szCs w:val="21"/>
              </w:rPr>
              <w:t xml:space="preserve"> </w:t>
            </w:r>
            <w:r w:rsidRPr="00617B90">
              <w:rPr>
                <w:rFonts w:eastAsia="仿宋_GB2312" w:hint="eastAsia"/>
                <w:szCs w:val="21"/>
              </w:rPr>
              <w:t xml:space="preserve">  </w:t>
            </w:r>
            <w:r w:rsidRPr="00617B90">
              <w:rPr>
                <w:rFonts w:eastAsia="仿宋_GB2312"/>
                <w:szCs w:val="21"/>
              </w:rPr>
              <w:t>m/s</w:t>
            </w:r>
          </w:p>
        </w:tc>
      </w:tr>
      <w:tr w:rsidR="00371A8D" w:rsidRPr="00617B90" w:rsidTr="008C6F80">
        <w:trPr>
          <w:cantSplit/>
          <w:trHeight w:val="340"/>
          <w:jc w:val="center"/>
        </w:trPr>
        <w:tc>
          <w:tcPr>
            <w:tcW w:w="2204" w:type="dxa"/>
            <w:gridSpan w:val="2"/>
            <w:vAlign w:val="center"/>
          </w:tcPr>
          <w:p w:rsidR="00371A8D" w:rsidRPr="00617B90" w:rsidRDefault="00371A8D" w:rsidP="0041296F">
            <w:pPr>
              <w:jc w:val="center"/>
              <w:rPr>
                <w:rFonts w:eastAsia="仿宋_GB2312"/>
                <w:b/>
                <w:szCs w:val="21"/>
              </w:rPr>
            </w:pPr>
            <w:r w:rsidRPr="00617B90">
              <w:rPr>
                <w:rFonts w:eastAsia="仿宋_GB2312"/>
                <w:b/>
                <w:szCs w:val="21"/>
              </w:rPr>
              <w:t>防止轿厢坠落或超速下降的措施</w:t>
            </w:r>
          </w:p>
        </w:tc>
        <w:tc>
          <w:tcPr>
            <w:tcW w:w="3165" w:type="dxa"/>
            <w:gridSpan w:val="5"/>
            <w:vAlign w:val="center"/>
          </w:tcPr>
          <w:p w:rsidR="00371A8D" w:rsidRPr="00617B90" w:rsidRDefault="00371A8D" w:rsidP="0041296F">
            <w:pPr>
              <w:snapToGrid w:val="0"/>
              <w:jc w:val="center"/>
              <w:rPr>
                <w:rFonts w:eastAsia="仿宋_GB2312"/>
                <w:szCs w:val="21"/>
              </w:rPr>
            </w:pP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防沉降的措施</w:t>
            </w:r>
          </w:p>
        </w:tc>
        <w:tc>
          <w:tcPr>
            <w:tcW w:w="2656" w:type="dxa"/>
            <w:gridSpan w:val="4"/>
            <w:vAlign w:val="center"/>
          </w:tcPr>
          <w:p w:rsidR="00371A8D" w:rsidRPr="00617B90" w:rsidRDefault="00371A8D" w:rsidP="0041296F">
            <w:pPr>
              <w:snapToGrid w:val="0"/>
              <w:jc w:val="center"/>
              <w:rPr>
                <w:rFonts w:eastAsia="仿宋_GB2312"/>
                <w:szCs w:val="21"/>
              </w:rPr>
            </w:pPr>
          </w:p>
        </w:tc>
      </w:tr>
      <w:tr w:rsidR="00371A8D" w:rsidRPr="00617B90" w:rsidTr="008C6F80">
        <w:trPr>
          <w:cantSplit/>
          <w:trHeight w:val="340"/>
          <w:jc w:val="center"/>
        </w:trPr>
        <w:tc>
          <w:tcPr>
            <w:tcW w:w="2204" w:type="dxa"/>
            <w:gridSpan w:val="2"/>
            <w:vAlign w:val="center"/>
          </w:tcPr>
          <w:p w:rsidR="00371A8D" w:rsidRPr="00617B90" w:rsidRDefault="00371A8D" w:rsidP="0041296F">
            <w:pPr>
              <w:jc w:val="center"/>
              <w:rPr>
                <w:rFonts w:eastAsia="仿宋_GB2312"/>
                <w:b/>
                <w:szCs w:val="21"/>
              </w:rPr>
            </w:pPr>
            <w:r w:rsidRPr="00617B90">
              <w:rPr>
                <w:rFonts w:eastAsia="仿宋_GB2312"/>
                <w:b/>
                <w:szCs w:val="21"/>
              </w:rPr>
              <w:t>防爆等级</w:t>
            </w:r>
          </w:p>
        </w:tc>
        <w:tc>
          <w:tcPr>
            <w:tcW w:w="3165" w:type="dxa"/>
            <w:gridSpan w:val="5"/>
            <w:vAlign w:val="center"/>
          </w:tcPr>
          <w:p w:rsidR="00371A8D" w:rsidRPr="00617B90" w:rsidRDefault="00371A8D" w:rsidP="0041296F">
            <w:pPr>
              <w:snapToGrid w:val="0"/>
              <w:jc w:val="center"/>
              <w:rPr>
                <w:rFonts w:eastAsia="仿宋_GB2312"/>
                <w:szCs w:val="21"/>
              </w:rPr>
            </w:pP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设备保护级别</w:t>
            </w:r>
          </w:p>
        </w:tc>
        <w:tc>
          <w:tcPr>
            <w:tcW w:w="2656" w:type="dxa"/>
            <w:gridSpan w:val="4"/>
            <w:vAlign w:val="center"/>
          </w:tcPr>
          <w:p w:rsidR="00371A8D" w:rsidRPr="00617B90" w:rsidRDefault="00371A8D" w:rsidP="0041296F">
            <w:pPr>
              <w:snapToGrid w:val="0"/>
              <w:jc w:val="center"/>
              <w:rPr>
                <w:rFonts w:eastAsia="仿宋_GB2312"/>
                <w:szCs w:val="21"/>
              </w:rPr>
            </w:pPr>
          </w:p>
        </w:tc>
      </w:tr>
      <w:tr w:rsidR="00371A8D" w:rsidRPr="00617B90" w:rsidTr="008C6F80">
        <w:trPr>
          <w:cantSplit/>
          <w:trHeight w:val="340"/>
          <w:jc w:val="center"/>
        </w:trPr>
        <w:tc>
          <w:tcPr>
            <w:tcW w:w="2204" w:type="dxa"/>
            <w:gridSpan w:val="2"/>
            <w:vAlign w:val="center"/>
          </w:tcPr>
          <w:p w:rsidR="00371A8D" w:rsidRPr="00617B90" w:rsidRDefault="00371A8D" w:rsidP="0041296F">
            <w:pPr>
              <w:jc w:val="center"/>
              <w:rPr>
                <w:rFonts w:eastAsia="仿宋_GB2312"/>
                <w:b/>
                <w:szCs w:val="21"/>
              </w:rPr>
            </w:pPr>
            <w:r w:rsidRPr="00617B90">
              <w:rPr>
                <w:rFonts w:eastAsia="仿宋_GB2312"/>
                <w:b/>
                <w:szCs w:val="21"/>
              </w:rPr>
              <w:t>防爆型式</w:t>
            </w:r>
          </w:p>
        </w:tc>
        <w:tc>
          <w:tcPr>
            <w:tcW w:w="7516" w:type="dxa"/>
            <w:gridSpan w:val="14"/>
            <w:vAlign w:val="center"/>
          </w:tcPr>
          <w:p w:rsidR="00371A8D" w:rsidRPr="00617B90" w:rsidRDefault="00371A8D" w:rsidP="0041296F">
            <w:pPr>
              <w:snapToGrid w:val="0"/>
              <w:jc w:val="center"/>
              <w:rPr>
                <w:rFonts w:eastAsia="仿宋_GB2312"/>
                <w:szCs w:val="21"/>
              </w:rPr>
            </w:pPr>
          </w:p>
        </w:tc>
      </w:tr>
      <w:tr w:rsidR="00371A8D" w:rsidRPr="00617B90" w:rsidTr="008C6F80">
        <w:trPr>
          <w:cantSplit/>
          <w:trHeight w:val="340"/>
          <w:jc w:val="center"/>
        </w:trPr>
        <w:tc>
          <w:tcPr>
            <w:tcW w:w="2204" w:type="dxa"/>
            <w:gridSpan w:val="2"/>
            <w:vAlign w:val="center"/>
          </w:tcPr>
          <w:p w:rsidR="00371A8D" w:rsidRPr="00617B90" w:rsidRDefault="00371A8D" w:rsidP="0041296F">
            <w:pPr>
              <w:jc w:val="center"/>
              <w:rPr>
                <w:rFonts w:eastAsia="仿宋_GB2312"/>
                <w:b/>
                <w:szCs w:val="21"/>
              </w:rPr>
            </w:pPr>
            <w:r w:rsidRPr="00617B90">
              <w:rPr>
                <w:rFonts w:eastAsia="仿宋_GB2312"/>
                <w:b/>
                <w:szCs w:val="21"/>
              </w:rPr>
              <w:t>适用工作环境</w:t>
            </w:r>
          </w:p>
        </w:tc>
        <w:tc>
          <w:tcPr>
            <w:tcW w:w="3165" w:type="dxa"/>
            <w:gridSpan w:val="5"/>
            <w:vAlign w:val="center"/>
          </w:tcPr>
          <w:p w:rsidR="00371A8D" w:rsidRPr="00617B90" w:rsidRDefault="00371A8D" w:rsidP="0041296F">
            <w:pPr>
              <w:ind w:leftChars="-38" w:left="-80" w:right="-79" w:firstLineChars="38" w:firstLine="80"/>
              <w:jc w:val="center"/>
              <w:rPr>
                <w:rFonts w:eastAsia="仿宋_GB2312"/>
                <w:szCs w:val="21"/>
              </w:rPr>
            </w:pPr>
            <w:r w:rsidRPr="00617B90">
              <w:rPr>
                <w:rFonts w:eastAsia="仿宋_GB2312" w:hint="eastAsia"/>
                <w:szCs w:val="21"/>
              </w:rPr>
              <w:t>□室内</w:t>
            </w:r>
            <w:r w:rsidRPr="00617B90">
              <w:rPr>
                <w:rFonts w:eastAsia="仿宋_GB2312" w:hint="eastAsia"/>
                <w:szCs w:val="21"/>
              </w:rPr>
              <w:t xml:space="preserve">   </w:t>
            </w:r>
            <w:r w:rsidRPr="00617B90">
              <w:rPr>
                <w:rFonts w:eastAsia="仿宋_GB2312" w:hint="eastAsia"/>
                <w:szCs w:val="21"/>
              </w:rPr>
              <w:t>□室外</w:t>
            </w: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乘客人数</w:t>
            </w:r>
          </w:p>
        </w:tc>
        <w:tc>
          <w:tcPr>
            <w:tcW w:w="2656" w:type="dxa"/>
            <w:gridSpan w:val="4"/>
            <w:vAlign w:val="center"/>
          </w:tcPr>
          <w:p w:rsidR="00371A8D" w:rsidRPr="00617B90" w:rsidRDefault="00371A8D" w:rsidP="0041296F">
            <w:pPr>
              <w:snapToGrid w:val="0"/>
              <w:ind w:leftChars="-38" w:left="-80" w:right="-79" w:firstLineChars="38" w:firstLine="80"/>
              <w:jc w:val="center"/>
              <w:rPr>
                <w:rFonts w:eastAsia="仿宋_GB2312"/>
                <w:szCs w:val="21"/>
              </w:rPr>
            </w:pPr>
            <w:r>
              <w:rPr>
                <w:rFonts w:eastAsia="仿宋_GB2312"/>
                <w:szCs w:val="21"/>
              </w:rPr>
              <w:t>人</w:t>
            </w:r>
          </w:p>
        </w:tc>
      </w:tr>
      <w:tr w:rsidR="00371A8D" w:rsidRPr="00617B90" w:rsidTr="008C6F80">
        <w:trPr>
          <w:cantSplit/>
          <w:trHeight w:val="340"/>
          <w:jc w:val="center"/>
        </w:trPr>
        <w:tc>
          <w:tcPr>
            <w:tcW w:w="2204" w:type="dxa"/>
            <w:gridSpan w:val="2"/>
            <w:vAlign w:val="center"/>
          </w:tcPr>
          <w:p w:rsidR="00371A8D" w:rsidRPr="00617B90" w:rsidRDefault="00371A8D" w:rsidP="0041296F">
            <w:pPr>
              <w:jc w:val="center"/>
              <w:rPr>
                <w:rFonts w:eastAsia="仿宋_GB2312"/>
                <w:b/>
                <w:szCs w:val="21"/>
              </w:rPr>
            </w:pPr>
            <w:r w:rsidRPr="00617B90">
              <w:rPr>
                <w:rFonts w:eastAsia="仿宋_GB2312"/>
                <w:b/>
                <w:szCs w:val="21"/>
              </w:rPr>
              <w:t>优先召回方式</w:t>
            </w:r>
          </w:p>
        </w:tc>
        <w:tc>
          <w:tcPr>
            <w:tcW w:w="3165" w:type="dxa"/>
            <w:gridSpan w:val="5"/>
            <w:vAlign w:val="center"/>
          </w:tcPr>
          <w:p w:rsidR="00371A8D" w:rsidRPr="00617B90" w:rsidRDefault="00371A8D" w:rsidP="0041296F">
            <w:pPr>
              <w:ind w:leftChars="-38" w:left="-80" w:right="-79" w:firstLineChars="38" w:firstLine="80"/>
              <w:jc w:val="center"/>
              <w:rPr>
                <w:rFonts w:eastAsia="仿宋_GB2312"/>
                <w:szCs w:val="21"/>
              </w:rPr>
            </w:pPr>
            <w:r w:rsidRPr="00617B90">
              <w:rPr>
                <w:rFonts w:eastAsia="仿宋_GB2312" w:hint="eastAsia"/>
                <w:szCs w:val="21"/>
              </w:rPr>
              <w:t>□</w:t>
            </w:r>
            <w:r>
              <w:rPr>
                <w:rFonts w:eastAsia="仿宋_GB2312" w:hint="eastAsia"/>
                <w:szCs w:val="21"/>
              </w:rPr>
              <w:t>手动</w:t>
            </w:r>
            <w:r>
              <w:rPr>
                <w:rFonts w:eastAsia="仿宋_GB2312" w:hint="eastAsia"/>
                <w:szCs w:val="21"/>
              </w:rPr>
              <w:t xml:space="preserve">   </w:t>
            </w:r>
            <w:r w:rsidRPr="00617B90">
              <w:rPr>
                <w:rFonts w:eastAsia="仿宋_GB2312" w:hint="eastAsia"/>
                <w:szCs w:val="21"/>
              </w:rPr>
              <w:t>□</w:t>
            </w:r>
            <w:r>
              <w:rPr>
                <w:rFonts w:eastAsia="仿宋_GB2312" w:hint="eastAsia"/>
                <w:szCs w:val="21"/>
              </w:rPr>
              <w:t>自动</w:t>
            </w: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轿厢内消防员钥匙开关设置</w:t>
            </w:r>
          </w:p>
        </w:tc>
        <w:tc>
          <w:tcPr>
            <w:tcW w:w="2656" w:type="dxa"/>
            <w:gridSpan w:val="4"/>
            <w:vAlign w:val="center"/>
          </w:tcPr>
          <w:p w:rsidR="00371A8D" w:rsidRPr="00617B90" w:rsidRDefault="00371A8D" w:rsidP="0041296F">
            <w:pPr>
              <w:ind w:leftChars="-38" w:left="-80" w:right="-79" w:firstLineChars="38" w:firstLine="80"/>
              <w:jc w:val="center"/>
              <w:rPr>
                <w:rFonts w:eastAsia="仿宋_GB2312"/>
                <w:szCs w:val="21"/>
              </w:rPr>
            </w:pPr>
            <w:r w:rsidRPr="00617B90">
              <w:rPr>
                <w:rFonts w:eastAsia="仿宋_GB2312" w:hint="eastAsia"/>
                <w:szCs w:val="21"/>
              </w:rPr>
              <w:t>□有</w:t>
            </w:r>
            <w:r w:rsidRPr="00617B90">
              <w:rPr>
                <w:rFonts w:eastAsia="仿宋_GB2312" w:hint="eastAsia"/>
                <w:szCs w:val="21"/>
              </w:rPr>
              <w:t xml:space="preserve">   </w:t>
            </w:r>
            <w:r w:rsidRPr="00617B90">
              <w:rPr>
                <w:rFonts w:eastAsia="仿宋_GB2312" w:hint="eastAsia"/>
                <w:szCs w:val="21"/>
              </w:rPr>
              <w:t>□无</w:t>
            </w:r>
          </w:p>
        </w:tc>
      </w:tr>
      <w:tr w:rsidR="00371A8D" w:rsidRPr="00617B90" w:rsidTr="008C6F80">
        <w:trPr>
          <w:cantSplit/>
          <w:trHeight w:val="340"/>
          <w:jc w:val="center"/>
        </w:trPr>
        <w:tc>
          <w:tcPr>
            <w:tcW w:w="2204" w:type="dxa"/>
            <w:gridSpan w:val="2"/>
            <w:vAlign w:val="center"/>
          </w:tcPr>
          <w:p w:rsidR="00371A8D" w:rsidRPr="00617B90" w:rsidRDefault="00371A8D" w:rsidP="0041296F">
            <w:pPr>
              <w:jc w:val="center"/>
              <w:rPr>
                <w:rFonts w:eastAsia="仿宋_GB2312"/>
                <w:b/>
                <w:szCs w:val="21"/>
              </w:rPr>
            </w:pPr>
            <w:r w:rsidRPr="00617B90">
              <w:rPr>
                <w:rFonts w:eastAsia="仿宋_GB2312"/>
                <w:b/>
                <w:szCs w:val="21"/>
              </w:rPr>
              <w:t>消防员从轿厢内自救的方式</w:t>
            </w:r>
          </w:p>
        </w:tc>
        <w:tc>
          <w:tcPr>
            <w:tcW w:w="3165" w:type="dxa"/>
            <w:gridSpan w:val="5"/>
            <w:vAlign w:val="center"/>
          </w:tcPr>
          <w:p w:rsidR="00371A8D" w:rsidRPr="00617B90" w:rsidRDefault="00371A8D" w:rsidP="0041296F">
            <w:pPr>
              <w:ind w:leftChars="-38" w:left="-80" w:right="-79" w:firstLineChars="38" w:firstLine="80"/>
              <w:jc w:val="center"/>
              <w:rPr>
                <w:rFonts w:eastAsia="仿宋_GB2312"/>
                <w:szCs w:val="21"/>
              </w:rPr>
            </w:pP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特殊用途产品</w:t>
            </w:r>
          </w:p>
        </w:tc>
        <w:tc>
          <w:tcPr>
            <w:tcW w:w="2656" w:type="dxa"/>
            <w:gridSpan w:val="4"/>
            <w:vAlign w:val="center"/>
          </w:tcPr>
          <w:p w:rsidR="00371A8D" w:rsidRPr="00617B90" w:rsidRDefault="00371A8D" w:rsidP="0041296F">
            <w:pPr>
              <w:ind w:leftChars="-38" w:left="-80" w:right="-79" w:firstLineChars="38" w:firstLine="80"/>
              <w:jc w:val="center"/>
              <w:rPr>
                <w:rFonts w:eastAsia="仿宋_GB2312"/>
                <w:szCs w:val="21"/>
              </w:rPr>
            </w:pPr>
          </w:p>
        </w:tc>
      </w:tr>
      <w:tr w:rsidR="00371A8D" w:rsidRPr="00617B90" w:rsidTr="008C6F80">
        <w:trPr>
          <w:cantSplit/>
          <w:trHeight w:val="340"/>
          <w:jc w:val="center"/>
        </w:trPr>
        <w:tc>
          <w:tcPr>
            <w:tcW w:w="2204" w:type="dxa"/>
            <w:gridSpan w:val="2"/>
            <w:vAlign w:val="center"/>
          </w:tcPr>
          <w:p w:rsidR="00371A8D" w:rsidRPr="00617B90" w:rsidRDefault="00371A8D" w:rsidP="0041296F">
            <w:pPr>
              <w:jc w:val="center"/>
              <w:rPr>
                <w:rFonts w:eastAsia="仿宋_GB2312"/>
                <w:b/>
                <w:szCs w:val="21"/>
              </w:rPr>
            </w:pPr>
            <w:r w:rsidRPr="00617B90">
              <w:rPr>
                <w:rFonts w:eastAsia="仿宋_GB2312" w:hint="eastAsia"/>
                <w:b/>
                <w:szCs w:val="21"/>
              </w:rPr>
              <w:t>层门型式</w:t>
            </w:r>
          </w:p>
        </w:tc>
        <w:tc>
          <w:tcPr>
            <w:tcW w:w="3165" w:type="dxa"/>
            <w:gridSpan w:val="5"/>
            <w:vAlign w:val="center"/>
          </w:tcPr>
          <w:p w:rsidR="00371A8D" w:rsidRPr="00617B90" w:rsidRDefault="00371A8D" w:rsidP="0041296F">
            <w:pPr>
              <w:ind w:leftChars="-38" w:left="-80" w:right="-79" w:firstLineChars="38" w:firstLine="80"/>
              <w:jc w:val="left"/>
              <w:rPr>
                <w:rFonts w:eastAsia="仿宋_GB2312"/>
                <w:szCs w:val="21"/>
              </w:rPr>
            </w:pPr>
            <w:r w:rsidRPr="00617B90">
              <w:rPr>
                <w:rFonts w:eastAsia="仿宋_GB2312" w:hint="eastAsia"/>
                <w:szCs w:val="21"/>
              </w:rPr>
              <w:t>□中分</w:t>
            </w:r>
            <w:r w:rsidRPr="00617B90">
              <w:rPr>
                <w:rFonts w:eastAsia="仿宋_GB2312" w:hint="eastAsia"/>
                <w:szCs w:val="21"/>
              </w:rPr>
              <w:t xml:space="preserve">  </w:t>
            </w:r>
            <w:r w:rsidRPr="00617B90">
              <w:rPr>
                <w:rFonts w:eastAsia="仿宋_GB2312" w:hint="eastAsia"/>
                <w:szCs w:val="21"/>
              </w:rPr>
              <w:t>□旁开</w:t>
            </w:r>
            <w:r w:rsidRPr="00617B90">
              <w:rPr>
                <w:rFonts w:eastAsia="仿宋_GB2312" w:hint="eastAsia"/>
                <w:szCs w:val="21"/>
              </w:rPr>
              <w:t xml:space="preserve">  </w:t>
            </w:r>
            <w:r w:rsidRPr="00617B90">
              <w:rPr>
                <w:rFonts w:eastAsia="仿宋_GB2312" w:hint="eastAsia"/>
                <w:szCs w:val="21"/>
              </w:rPr>
              <w:t>□</w:t>
            </w: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hint="eastAsia"/>
                <w:b/>
                <w:szCs w:val="21"/>
              </w:rPr>
              <w:t>轿门型式</w:t>
            </w:r>
          </w:p>
        </w:tc>
        <w:tc>
          <w:tcPr>
            <w:tcW w:w="2656" w:type="dxa"/>
            <w:gridSpan w:val="4"/>
            <w:vAlign w:val="center"/>
          </w:tcPr>
          <w:p w:rsidR="00371A8D" w:rsidRPr="00617B90" w:rsidRDefault="00371A8D" w:rsidP="0041296F">
            <w:pPr>
              <w:ind w:leftChars="-38" w:left="-80" w:right="-79" w:firstLineChars="38" w:firstLine="80"/>
              <w:jc w:val="left"/>
              <w:rPr>
                <w:rFonts w:eastAsia="仿宋_GB2312"/>
                <w:szCs w:val="21"/>
              </w:rPr>
            </w:pPr>
            <w:r w:rsidRPr="00617B90">
              <w:rPr>
                <w:rFonts w:eastAsia="仿宋_GB2312" w:hint="eastAsia"/>
                <w:szCs w:val="21"/>
              </w:rPr>
              <w:t>□中分</w:t>
            </w:r>
            <w:r w:rsidRPr="00617B90">
              <w:rPr>
                <w:rFonts w:eastAsia="仿宋_GB2312" w:hint="eastAsia"/>
                <w:szCs w:val="21"/>
              </w:rPr>
              <w:t xml:space="preserve">  </w:t>
            </w:r>
            <w:r w:rsidRPr="00617B90">
              <w:rPr>
                <w:rFonts w:eastAsia="仿宋_GB2312" w:hint="eastAsia"/>
                <w:szCs w:val="21"/>
              </w:rPr>
              <w:t>□旁开</w:t>
            </w:r>
            <w:r w:rsidRPr="00617B90">
              <w:rPr>
                <w:rFonts w:eastAsia="仿宋_GB2312" w:hint="eastAsia"/>
                <w:szCs w:val="21"/>
              </w:rPr>
              <w:t xml:space="preserve">  </w:t>
            </w:r>
            <w:r w:rsidRPr="00617B90">
              <w:rPr>
                <w:rFonts w:eastAsia="仿宋_GB2312" w:hint="eastAsia"/>
                <w:szCs w:val="21"/>
              </w:rPr>
              <w:t>□</w:t>
            </w:r>
          </w:p>
        </w:tc>
      </w:tr>
      <w:tr w:rsidR="00371A8D" w:rsidRPr="00617B90" w:rsidTr="008C6F80">
        <w:trPr>
          <w:cantSplit/>
          <w:trHeight w:val="340"/>
          <w:jc w:val="center"/>
        </w:trPr>
        <w:tc>
          <w:tcPr>
            <w:tcW w:w="2204" w:type="dxa"/>
            <w:gridSpan w:val="2"/>
            <w:vAlign w:val="center"/>
          </w:tcPr>
          <w:p w:rsidR="00371A8D" w:rsidRPr="00617B90" w:rsidRDefault="00371A8D" w:rsidP="0041296F">
            <w:pPr>
              <w:jc w:val="center"/>
              <w:rPr>
                <w:rFonts w:eastAsia="仿宋_GB2312"/>
                <w:b/>
                <w:szCs w:val="21"/>
              </w:rPr>
            </w:pPr>
            <w:r w:rsidRPr="00617B90">
              <w:rPr>
                <w:rFonts w:eastAsia="仿宋_GB2312"/>
                <w:b/>
                <w:szCs w:val="21"/>
              </w:rPr>
              <w:t>轿厢尺寸</w:t>
            </w:r>
          </w:p>
        </w:tc>
        <w:tc>
          <w:tcPr>
            <w:tcW w:w="7516" w:type="dxa"/>
            <w:gridSpan w:val="14"/>
            <w:vAlign w:val="center"/>
          </w:tcPr>
          <w:p w:rsidR="00371A8D" w:rsidRPr="00617B90" w:rsidRDefault="00371A8D" w:rsidP="0041296F">
            <w:pPr>
              <w:jc w:val="center"/>
              <w:rPr>
                <w:rFonts w:eastAsia="仿宋_GB2312"/>
                <w:szCs w:val="21"/>
              </w:rPr>
            </w:pPr>
            <w:r>
              <w:rPr>
                <w:rFonts w:eastAsia="仿宋_GB2312" w:hint="eastAsia"/>
                <w:szCs w:val="21"/>
              </w:rPr>
              <w:t>深</w:t>
            </w:r>
            <w:r w:rsidRPr="00617B90">
              <w:rPr>
                <w:rFonts w:eastAsia="仿宋_GB2312"/>
                <w:szCs w:val="21"/>
              </w:rPr>
              <w:t>×</w:t>
            </w:r>
            <w:r>
              <w:rPr>
                <w:rFonts w:eastAsia="仿宋_GB2312" w:hint="eastAsia"/>
                <w:szCs w:val="21"/>
              </w:rPr>
              <w:t>宽</w:t>
            </w:r>
            <w:r w:rsidRPr="00617B90">
              <w:rPr>
                <w:rFonts w:eastAsia="仿宋_GB2312"/>
                <w:szCs w:val="21"/>
              </w:rPr>
              <w:t>×</w:t>
            </w:r>
            <w:r>
              <w:rPr>
                <w:rFonts w:eastAsia="仿宋_GB2312" w:hint="eastAsia"/>
                <w:szCs w:val="21"/>
              </w:rPr>
              <w:t>高：</w:t>
            </w:r>
            <w:r>
              <w:rPr>
                <w:rFonts w:eastAsia="仿宋_GB2312" w:hint="eastAsia"/>
                <w:szCs w:val="21"/>
              </w:rPr>
              <w:t xml:space="preserve">             </w:t>
            </w:r>
            <w:r w:rsidRPr="00617B90">
              <w:rPr>
                <w:rFonts w:eastAsia="仿宋_GB2312"/>
                <w:szCs w:val="21"/>
              </w:rPr>
              <w:t>mm×</w:t>
            </w:r>
            <w:r w:rsidRPr="00617B90">
              <w:rPr>
                <w:rFonts w:eastAsia="仿宋_GB2312" w:hint="eastAsia"/>
                <w:szCs w:val="21"/>
              </w:rPr>
              <w:t xml:space="preserve">     </w:t>
            </w:r>
            <w:r w:rsidRPr="00617B90">
              <w:rPr>
                <w:rFonts w:eastAsia="仿宋_GB2312"/>
                <w:szCs w:val="21"/>
              </w:rPr>
              <w:t xml:space="preserve"> mm×</w:t>
            </w:r>
            <w:r w:rsidRPr="00617B90">
              <w:rPr>
                <w:rFonts w:eastAsia="仿宋_GB2312" w:hint="eastAsia"/>
                <w:szCs w:val="21"/>
              </w:rPr>
              <w:t xml:space="preserve">      </w:t>
            </w:r>
            <w:r w:rsidRPr="00617B90">
              <w:rPr>
                <w:rFonts w:eastAsia="仿宋_GB2312"/>
                <w:szCs w:val="21"/>
              </w:rPr>
              <w:t>mm</w:t>
            </w:r>
          </w:p>
        </w:tc>
      </w:tr>
      <w:tr w:rsidR="00371A8D" w:rsidRPr="00617B90" w:rsidTr="008C6F80">
        <w:trPr>
          <w:cantSplit/>
          <w:trHeight w:val="340"/>
          <w:jc w:val="center"/>
        </w:trPr>
        <w:tc>
          <w:tcPr>
            <w:tcW w:w="2204" w:type="dxa"/>
            <w:gridSpan w:val="2"/>
            <w:vAlign w:val="center"/>
          </w:tcPr>
          <w:p w:rsidR="00371A8D" w:rsidRPr="00617B90" w:rsidRDefault="00371A8D" w:rsidP="0041296F">
            <w:pPr>
              <w:jc w:val="center"/>
              <w:rPr>
                <w:rFonts w:eastAsia="仿宋_GB2312"/>
                <w:b/>
                <w:szCs w:val="21"/>
              </w:rPr>
            </w:pPr>
            <w:r w:rsidRPr="00617B90">
              <w:rPr>
                <w:rFonts w:eastAsia="仿宋_GB2312"/>
                <w:b/>
                <w:szCs w:val="21"/>
              </w:rPr>
              <w:t>井道尺寸</w:t>
            </w:r>
          </w:p>
        </w:tc>
        <w:tc>
          <w:tcPr>
            <w:tcW w:w="7516" w:type="dxa"/>
            <w:gridSpan w:val="14"/>
            <w:vAlign w:val="center"/>
          </w:tcPr>
          <w:p w:rsidR="00371A8D" w:rsidRPr="00617B90" w:rsidRDefault="00371A8D" w:rsidP="0041296F">
            <w:pPr>
              <w:jc w:val="center"/>
              <w:rPr>
                <w:rFonts w:eastAsia="仿宋_GB2312"/>
                <w:szCs w:val="21"/>
              </w:rPr>
            </w:pPr>
            <w:r>
              <w:rPr>
                <w:rFonts w:eastAsia="仿宋_GB2312" w:hint="eastAsia"/>
                <w:szCs w:val="21"/>
              </w:rPr>
              <w:t>深</w:t>
            </w:r>
            <w:r w:rsidRPr="00617B90">
              <w:rPr>
                <w:rFonts w:eastAsia="仿宋_GB2312"/>
                <w:szCs w:val="21"/>
              </w:rPr>
              <w:t>×</w:t>
            </w:r>
            <w:r>
              <w:rPr>
                <w:rFonts w:eastAsia="仿宋_GB2312" w:hint="eastAsia"/>
                <w:szCs w:val="21"/>
              </w:rPr>
              <w:t>宽</w:t>
            </w:r>
            <w:r w:rsidRPr="00617B90">
              <w:rPr>
                <w:rFonts w:eastAsia="仿宋_GB2312"/>
                <w:szCs w:val="21"/>
              </w:rPr>
              <w:t>×</w:t>
            </w:r>
            <w:r>
              <w:rPr>
                <w:rFonts w:eastAsia="仿宋_GB2312" w:hint="eastAsia"/>
                <w:szCs w:val="21"/>
              </w:rPr>
              <w:t>高：</w:t>
            </w:r>
            <w:r>
              <w:rPr>
                <w:rFonts w:eastAsia="仿宋_GB2312" w:hint="eastAsia"/>
                <w:szCs w:val="21"/>
              </w:rPr>
              <w:t xml:space="preserve">             </w:t>
            </w:r>
            <w:r w:rsidRPr="00617B90">
              <w:rPr>
                <w:rFonts w:eastAsia="仿宋_GB2312"/>
                <w:szCs w:val="21"/>
              </w:rPr>
              <w:t>mm×</w:t>
            </w:r>
            <w:r w:rsidRPr="00617B90">
              <w:rPr>
                <w:rFonts w:eastAsia="仿宋_GB2312" w:hint="eastAsia"/>
                <w:szCs w:val="21"/>
              </w:rPr>
              <w:t xml:space="preserve">     </w:t>
            </w:r>
            <w:r w:rsidRPr="00617B90">
              <w:rPr>
                <w:rFonts w:eastAsia="仿宋_GB2312"/>
                <w:szCs w:val="21"/>
              </w:rPr>
              <w:t xml:space="preserve"> mm×</w:t>
            </w:r>
            <w:r w:rsidRPr="00617B90">
              <w:rPr>
                <w:rFonts w:eastAsia="仿宋_GB2312" w:hint="eastAsia"/>
                <w:szCs w:val="21"/>
              </w:rPr>
              <w:t xml:space="preserve">      </w:t>
            </w:r>
            <w:r w:rsidRPr="00617B90">
              <w:rPr>
                <w:rFonts w:eastAsia="仿宋_GB2312"/>
                <w:szCs w:val="21"/>
              </w:rPr>
              <w:t>mm</w:t>
            </w:r>
          </w:p>
        </w:tc>
      </w:tr>
      <w:tr w:rsidR="00371A8D" w:rsidRPr="00617B90" w:rsidTr="008C6F80">
        <w:trPr>
          <w:cantSplit/>
          <w:trHeight w:val="340"/>
          <w:jc w:val="center"/>
        </w:trPr>
        <w:tc>
          <w:tcPr>
            <w:tcW w:w="2204" w:type="dxa"/>
            <w:gridSpan w:val="2"/>
            <w:vAlign w:val="center"/>
          </w:tcPr>
          <w:p w:rsidR="00371A8D" w:rsidRPr="00617B90" w:rsidRDefault="00371A8D" w:rsidP="0041296F">
            <w:pPr>
              <w:jc w:val="center"/>
              <w:rPr>
                <w:rFonts w:eastAsia="仿宋_GB2312"/>
                <w:b/>
                <w:szCs w:val="21"/>
              </w:rPr>
            </w:pPr>
            <w:r w:rsidRPr="00617B90">
              <w:rPr>
                <w:rFonts w:eastAsia="仿宋_GB2312"/>
                <w:b/>
                <w:szCs w:val="21"/>
              </w:rPr>
              <w:t>轿厢数量</w:t>
            </w:r>
          </w:p>
        </w:tc>
        <w:tc>
          <w:tcPr>
            <w:tcW w:w="3165" w:type="dxa"/>
            <w:gridSpan w:val="5"/>
            <w:vAlign w:val="center"/>
          </w:tcPr>
          <w:p w:rsidR="00371A8D" w:rsidRPr="00617B90" w:rsidRDefault="00371A8D" w:rsidP="0041296F">
            <w:pPr>
              <w:jc w:val="center"/>
              <w:rPr>
                <w:rFonts w:eastAsia="仿宋_GB2312"/>
                <w:szCs w:val="21"/>
              </w:rPr>
            </w:pP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多轿厢之间的连接方式</w:t>
            </w:r>
          </w:p>
        </w:tc>
        <w:tc>
          <w:tcPr>
            <w:tcW w:w="2656" w:type="dxa"/>
            <w:gridSpan w:val="4"/>
            <w:vAlign w:val="center"/>
          </w:tcPr>
          <w:p w:rsidR="00371A8D" w:rsidRDefault="00371A8D" w:rsidP="0041296F">
            <w:pPr>
              <w:jc w:val="left"/>
              <w:rPr>
                <w:rFonts w:eastAsia="仿宋_GB2312"/>
                <w:szCs w:val="21"/>
              </w:rPr>
            </w:pPr>
            <w:r w:rsidRPr="00617B90">
              <w:rPr>
                <w:rFonts w:eastAsia="仿宋_GB2312" w:hint="eastAsia"/>
                <w:szCs w:val="21"/>
              </w:rPr>
              <w:t>□</w:t>
            </w:r>
            <w:r>
              <w:rPr>
                <w:rFonts w:eastAsia="仿宋_GB2312" w:hint="eastAsia"/>
                <w:szCs w:val="21"/>
              </w:rPr>
              <w:t>可调节间距</w:t>
            </w:r>
          </w:p>
          <w:p w:rsidR="00371A8D" w:rsidRPr="00617B90" w:rsidRDefault="00371A8D" w:rsidP="0041296F">
            <w:pPr>
              <w:jc w:val="left"/>
              <w:rPr>
                <w:rFonts w:eastAsia="仿宋_GB2312"/>
                <w:szCs w:val="21"/>
              </w:rPr>
            </w:pPr>
            <w:r w:rsidRPr="00617B90">
              <w:rPr>
                <w:rFonts w:eastAsia="仿宋_GB2312" w:hint="eastAsia"/>
                <w:szCs w:val="21"/>
              </w:rPr>
              <w:t>□</w:t>
            </w:r>
            <w:r>
              <w:rPr>
                <w:rFonts w:eastAsia="仿宋_GB2312" w:hint="eastAsia"/>
                <w:szCs w:val="21"/>
              </w:rPr>
              <w:t>不可调节间距</w:t>
            </w:r>
          </w:p>
        </w:tc>
      </w:tr>
      <w:tr w:rsidR="00371A8D" w:rsidRPr="00617B90" w:rsidTr="008C6F80">
        <w:trPr>
          <w:cantSplit/>
          <w:trHeight w:val="340"/>
          <w:jc w:val="center"/>
        </w:trPr>
        <w:tc>
          <w:tcPr>
            <w:tcW w:w="2204" w:type="dxa"/>
            <w:gridSpan w:val="2"/>
            <w:vAlign w:val="center"/>
          </w:tcPr>
          <w:p w:rsidR="00371A8D" w:rsidRPr="00617B90" w:rsidRDefault="00371A8D" w:rsidP="0041296F">
            <w:pPr>
              <w:jc w:val="center"/>
              <w:rPr>
                <w:rFonts w:eastAsia="仿宋_GB2312"/>
                <w:b/>
                <w:szCs w:val="21"/>
              </w:rPr>
            </w:pPr>
            <w:r w:rsidRPr="00617B90">
              <w:rPr>
                <w:rFonts w:eastAsia="仿宋_GB2312"/>
                <w:b/>
                <w:szCs w:val="21"/>
              </w:rPr>
              <w:t>层</w:t>
            </w:r>
            <w:r w:rsidRPr="00617B90">
              <w:rPr>
                <w:rFonts w:eastAsia="仿宋_GB2312"/>
                <w:b/>
                <w:szCs w:val="21"/>
              </w:rPr>
              <w:t>/</w:t>
            </w:r>
            <w:r w:rsidRPr="00617B90">
              <w:rPr>
                <w:rFonts w:eastAsia="仿宋_GB2312"/>
                <w:b/>
                <w:szCs w:val="21"/>
              </w:rPr>
              <w:t>站</w:t>
            </w:r>
            <w:r w:rsidRPr="00617B90">
              <w:rPr>
                <w:rFonts w:eastAsia="仿宋_GB2312"/>
                <w:b/>
                <w:szCs w:val="21"/>
              </w:rPr>
              <w:t>/</w:t>
            </w:r>
            <w:r w:rsidRPr="00617B90">
              <w:rPr>
                <w:rFonts w:eastAsia="仿宋_GB2312"/>
                <w:b/>
                <w:szCs w:val="21"/>
              </w:rPr>
              <w:t>门数</w:t>
            </w:r>
          </w:p>
        </w:tc>
        <w:tc>
          <w:tcPr>
            <w:tcW w:w="3165" w:type="dxa"/>
            <w:gridSpan w:val="5"/>
            <w:vAlign w:val="center"/>
          </w:tcPr>
          <w:p w:rsidR="00371A8D" w:rsidRPr="00617B90" w:rsidRDefault="00371A8D" w:rsidP="0041296F">
            <w:pPr>
              <w:jc w:val="center"/>
              <w:rPr>
                <w:rFonts w:eastAsia="仿宋_GB2312"/>
                <w:szCs w:val="21"/>
              </w:rPr>
            </w:pPr>
            <w:r>
              <w:rPr>
                <w:rFonts w:eastAsia="仿宋_GB2312"/>
                <w:szCs w:val="21"/>
              </w:rPr>
              <w:t>/</w:t>
            </w:r>
            <w:r>
              <w:rPr>
                <w:rFonts w:eastAsia="仿宋_GB2312" w:hint="eastAsia"/>
                <w:szCs w:val="21"/>
              </w:rPr>
              <w:t xml:space="preserve">    /</w:t>
            </w: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提升高度</w:t>
            </w:r>
          </w:p>
        </w:tc>
        <w:tc>
          <w:tcPr>
            <w:tcW w:w="2656" w:type="dxa"/>
            <w:gridSpan w:val="4"/>
            <w:vAlign w:val="center"/>
          </w:tcPr>
          <w:p w:rsidR="00371A8D" w:rsidRPr="00617B90" w:rsidRDefault="00371A8D" w:rsidP="0041296F">
            <w:pPr>
              <w:ind w:left="-51" w:right="-51"/>
              <w:jc w:val="right"/>
              <w:rPr>
                <w:rFonts w:eastAsia="仿宋_GB2312"/>
                <w:szCs w:val="21"/>
              </w:rPr>
            </w:pPr>
            <w:r w:rsidRPr="00617B90">
              <w:rPr>
                <w:rFonts w:eastAsia="仿宋_GB2312"/>
                <w:szCs w:val="21"/>
              </w:rPr>
              <w:t>m</w:t>
            </w:r>
          </w:p>
        </w:tc>
      </w:tr>
      <w:tr w:rsidR="00371A8D" w:rsidRPr="00617B90" w:rsidTr="008C6F80">
        <w:trPr>
          <w:cantSplit/>
          <w:trHeight w:val="340"/>
          <w:jc w:val="center"/>
        </w:trPr>
        <w:tc>
          <w:tcPr>
            <w:tcW w:w="1199" w:type="dxa"/>
            <w:vMerge w:val="restart"/>
            <w:vAlign w:val="center"/>
          </w:tcPr>
          <w:p w:rsidR="00371A8D" w:rsidRPr="00617B90" w:rsidRDefault="00371A8D" w:rsidP="0041296F">
            <w:pPr>
              <w:ind w:leftChars="-50" w:left="-105" w:right="-57"/>
              <w:jc w:val="center"/>
              <w:rPr>
                <w:rFonts w:eastAsia="仿宋_GB2312"/>
                <w:b/>
                <w:szCs w:val="21"/>
              </w:rPr>
            </w:pPr>
            <w:r w:rsidRPr="00617B90">
              <w:rPr>
                <w:rFonts w:eastAsia="仿宋_GB2312"/>
                <w:b/>
                <w:szCs w:val="21"/>
              </w:rPr>
              <w:t>工作区域</w:t>
            </w:r>
          </w:p>
          <w:p w:rsidR="00371A8D" w:rsidRPr="00617B90" w:rsidRDefault="00371A8D" w:rsidP="0041296F">
            <w:pPr>
              <w:ind w:leftChars="-50" w:left="-105" w:right="-57"/>
              <w:jc w:val="center"/>
              <w:rPr>
                <w:rFonts w:eastAsia="仿宋_GB2312"/>
                <w:b/>
                <w:szCs w:val="21"/>
              </w:rPr>
            </w:pPr>
            <w:r w:rsidRPr="00617B90">
              <w:rPr>
                <w:rFonts w:eastAsia="仿宋_GB2312"/>
                <w:b/>
                <w:szCs w:val="21"/>
              </w:rPr>
              <w:t>位置</w:t>
            </w:r>
          </w:p>
        </w:tc>
        <w:tc>
          <w:tcPr>
            <w:tcW w:w="1336" w:type="dxa"/>
            <w:gridSpan w:val="2"/>
            <w:vAlign w:val="center"/>
          </w:tcPr>
          <w:p w:rsidR="00371A8D" w:rsidRPr="00617B90" w:rsidRDefault="00371A8D" w:rsidP="0041296F">
            <w:pPr>
              <w:jc w:val="center"/>
              <w:rPr>
                <w:rFonts w:eastAsia="仿宋_GB2312"/>
                <w:b/>
                <w:szCs w:val="21"/>
              </w:rPr>
            </w:pPr>
            <w:r w:rsidRPr="00617B90">
              <w:rPr>
                <w:rFonts w:eastAsia="仿宋_GB2312" w:hint="eastAsia"/>
                <w:b/>
                <w:szCs w:val="21"/>
              </w:rPr>
              <w:t>驱动主</w:t>
            </w:r>
            <w:r w:rsidRPr="00617B90">
              <w:rPr>
                <w:rFonts w:eastAsia="仿宋_GB2312"/>
                <w:b/>
                <w:szCs w:val="21"/>
              </w:rPr>
              <w:t>机</w:t>
            </w:r>
          </w:p>
        </w:tc>
        <w:tc>
          <w:tcPr>
            <w:tcW w:w="2834" w:type="dxa"/>
            <w:gridSpan w:val="4"/>
            <w:vAlign w:val="center"/>
          </w:tcPr>
          <w:p w:rsidR="00371A8D" w:rsidRPr="00CC3F9A" w:rsidRDefault="00371A8D" w:rsidP="0041296F">
            <w:pPr>
              <w:jc w:val="left"/>
              <w:rPr>
                <w:rFonts w:eastAsia="仿宋_GB2312"/>
                <w:sz w:val="18"/>
                <w:szCs w:val="21"/>
              </w:rPr>
            </w:pPr>
            <w:r w:rsidRPr="00CC2D4D">
              <w:rPr>
                <w:rFonts w:eastAsia="仿宋_GB2312" w:hint="eastAsia"/>
                <w:sz w:val="18"/>
                <w:szCs w:val="21"/>
              </w:rPr>
              <w:t>□</w:t>
            </w:r>
            <w:r>
              <w:rPr>
                <w:rFonts w:eastAsia="仿宋_GB2312" w:hint="eastAsia"/>
                <w:sz w:val="18"/>
                <w:szCs w:val="21"/>
              </w:rPr>
              <w:t>机房</w:t>
            </w:r>
            <w:r>
              <w:rPr>
                <w:rFonts w:eastAsia="仿宋_GB2312" w:hint="eastAsia"/>
                <w:sz w:val="18"/>
                <w:szCs w:val="21"/>
              </w:rPr>
              <w:t xml:space="preserve"> </w:t>
            </w:r>
            <w:r w:rsidRPr="00CC2D4D">
              <w:rPr>
                <w:rFonts w:eastAsia="仿宋_GB2312" w:hint="eastAsia"/>
                <w:sz w:val="18"/>
                <w:szCs w:val="21"/>
              </w:rPr>
              <w:t>□</w:t>
            </w:r>
            <w:r>
              <w:rPr>
                <w:rFonts w:eastAsia="仿宋_GB2312" w:hint="eastAsia"/>
                <w:sz w:val="18"/>
                <w:szCs w:val="21"/>
              </w:rPr>
              <w:t>轿顶</w:t>
            </w:r>
            <w:r>
              <w:rPr>
                <w:rFonts w:eastAsia="仿宋_GB2312" w:hint="eastAsia"/>
                <w:sz w:val="18"/>
                <w:szCs w:val="21"/>
              </w:rPr>
              <w:t xml:space="preserve"> </w:t>
            </w:r>
            <w:r w:rsidRPr="00CC2D4D">
              <w:rPr>
                <w:rFonts w:eastAsia="仿宋_GB2312" w:hint="eastAsia"/>
                <w:sz w:val="18"/>
                <w:szCs w:val="21"/>
              </w:rPr>
              <w:t>□</w:t>
            </w:r>
            <w:r>
              <w:rPr>
                <w:rFonts w:eastAsia="仿宋_GB2312" w:hint="eastAsia"/>
                <w:sz w:val="18"/>
                <w:szCs w:val="21"/>
              </w:rPr>
              <w:t>底坑</w:t>
            </w:r>
            <w:r>
              <w:rPr>
                <w:rFonts w:eastAsia="仿宋_GB2312" w:hint="eastAsia"/>
                <w:sz w:val="18"/>
                <w:szCs w:val="21"/>
              </w:rPr>
              <w:t xml:space="preserve"> </w:t>
            </w:r>
            <w:r w:rsidRPr="00CC2D4D">
              <w:rPr>
                <w:rFonts w:eastAsia="仿宋_GB2312" w:hint="eastAsia"/>
                <w:sz w:val="18"/>
                <w:szCs w:val="21"/>
              </w:rPr>
              <w:t>□平台</w:t>
            </w: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控制柜</w:t>
            </w:r>
          </w:p>
        </w:tc>
        <w:tc>
          <w:tcPr>
            <w:tcW w:w="2656" w:type="dxa"/>
            <w:gridSpan w:val="4"/>
            <w:vAlign w:val="center"/>
          </w:tcPr>
          <w:p w:rsidR="00371A8D" w:rsidRDefault="00371A8D" w:rsidP="0041296F">
            <w:pPr>
              <w:jc w:val="left"/>
              <w:rPr>
                <w:rFonts w:eastAsia="仿宋_GB2312"/>
                <w:sz w:val="18"/>
                <w:szCs w:val="21"/>
              </w:rPr>
            </w:pPr>
            <w:r w:rsidRPr="00CC2D4D">
              <w:rPr>
                <w:rFonts w:eastAsia="仿宋_GB2312" w:hint="eastAsia"/>
                <w:sz w:val="18"/>
                <w:szCs w:val="21"/>
              </w:rPr>
              <w:t>□</w:t>
            </w:r>
            <w:r>
              <w:rPr>
                <w:rFonts w:eastAsia="仿宋_GB2312" w:hint="eastAsia"/>
                <w:sz w:val="18"/>
                <w:szCs w:val="21"/>
              </w:rPr>
              <w:t>机房</w:t>
            </w:r>
            <w:r>
              <w:rPr>
                <w:rFonts w:eastAsia="仿宋_GB2312" w:hint="eastAsia"/>
                <w:sz w:val="18"/>
                <w:szCs w:val="21"/>
              </w:rPr>
              <w:t xml:space="preserve"> </w:t>
            </w:r>
            <w:r w:rsidRPr="00CC2D4D">
              <w:rPr>
                <w:rFonts w:eastAsia="仿宋_GB2312" w:hint="eastAsia"/>
                <w:sz w:val="18"/>
                <w:szCs w:val="21"/>
              </w:rPr>
              <w:t>□</w:t>
            </w:r>
            <w:r>
              <w:rPr>
                <w:rFonts w:eastAsia="仿宋_GB2312" w:hint="eastAsia"/>
                <w:sz w:val="18"/>
                <w:szCs w:val="21"/>
              </w:rPr>
              <w:t>井道外</w:t>
            </w:r>
            <w:r>
              <w:rPr>
                <w:rFonts w:eastAsia="仿宋_GB2312" w:hint="eastAsia"/>
                <w:sz w:val="18"/>
                <w:szCs w:val="21"/>
              </w:rPr>
              <w:t xml:space="preserve"> </w:t>
            </w:r>
            <w:r w:rsidRPr="00CC2D4D">
              <w:rPr>
                <w:rFonts w:eastAsia="仿宋_GB2312" w:hint="eastAsia"/>
                <w:sz w:val="18"/>
                <w:szCs w:val="21"/>
              </w:rPr>
              <w:t>□</w:t>
            </w:r>
            <w:r>
              <w:rPr>
                <w:rFonts w:eastAsia="仿宋_GB2312" w:hint="eastAsia"/>
                <w:sz w:val="18"/>
                <w:szCs w:val="21"/>
              </w:rPr>
              <w:t>底坑</w:t>
            </w:r>
            <w:r>
              <w:rPr>
                <w:rFonts w:eastAsia="仿宋_GB2312" w:hint="eastAsia"/>
                <w:sz w:val="18"/>
                <w:szCs w:val="21"/>
              </w:rPr>
              <w:t xml:space="preserve"> </w:t>
            </w:r>
          </w:p>
          <w:p w:rsidR="00371A8D" w:rsidRPr="00CC3F9A" w:rsidRDefault="00371A8D" w:rsidP="0041296F">
            <w:pPr>
              <w:jc w:val="left"/>
              <w:rPr>
                <w:rFonts w:eastAsia="仿宋_GB2312"/>
                <w:sz w:val="18"/>
                <w:szCs w:val="21"/>
              </w:rPr>
            </w:pPr>
            <w:r w:rsidRPr="00CC2D4D">
              <w:rPr>
                <w:rFonts w:eastAsia="仿宋_GB2312" w:hint="eastAsia"/>
                <w:sz w:val="18"/>
                <w:szCs w:val="21"/>
              </w:rPr>
              <w:t>□平台</w:t>
            </w:r>
          </w:p>
        </w:tc>
      </w:tr>
      <w:tr w:rsidR="00371A8D" w:rsidRPr="00617B90" w:rsidTr="008C6F80">
        <w:trPr>
          <w:cantSplit/>
          <w:trHeight w:val="340"/>
          <w:jc w:val="center"/>
        </w:trPr>
        <w:tc>
          <w:tcPr>
            <w:tcW w:w="1199" w:type="dxa"/>
            <w:vMerge/>
            <w:vAlign w:val="center"/>
          </w:tcPr>
          <w:p w:rsidR="00371A8D" w:rsidRPr="00617B90" w:rsidRDefault="00371A8D" w:rsidP="0041296F">
            <w:pPr>
              <w:ind w:right="-107"/>
              <w:jc w:val="center"/>
              <w:rPr>
                <w:rFonts w:eastAsia="仿宋_GB2312"/>
                <w:b/>
                <w:szCs w:val="21"/>
              </w:rPr>
            </w:pPr>
          </w:p>
        </w:tc>
        <w:tc>
          <w:tcPr>
            <w:tcW w:w="1336" w:type="dxa"/>
            <w:gridSpan w:val="2"/>
            <w:vAlign w:val="center"/>
          </w:tcPr>
          <w:p w:rsidR="00371A8D" w:rsidRPr="00617B90" w:rsidRDefault="00371A8D" w:rsidP="0041296F">
            <w:pPr>
              <w:jc w:val="center"/>
              <w:rPr>
                <w:rFonts w:eastAsia="仿宋_GB2312"/>
                <w:b/>
                <w:szCs w:val="21"/>
              </w:rPr>
            </w:pPr>
            <w:r w:rsidRPr="00617B90">
              <w:rPr>
                <w:rFonts w:eastAsia="仿宋_GB2312"/>
                <w:b/>
                <w:szCs w:val="21"/>
              </w:rPr>
              <w:t>紧急操作屏</w:t>
            </w:r>
          </w:p>
        </w:tc>
        <w:tc>
          <w:tcPr>
            <w:tcW w:w="2834" w:type="dxa"/>
            <w:gridSpan w:val="4"/>
            <w:vAlign w:val="center"/>
          </w:tcPr>
          <w:p w:rsidR="00371A8D" w:rsidRPr="00CC2D4D" w:rsidRDefault="00371A8D" w:rsidP="0041296F">
            <w:pPr>
              <w:jc w:val="left"/>
              <w:rPr>
                <w:rFonts w:eastAsia="仿宋_GB2312"/>
                <w:sz w:val="18"/>
                <w:szCs w:val="21"/>
              </w:rPr>
            </w:pPr>
            <w:r w:rsidRPr="00CC2D4D">
              <w:rPr>
                <w:rFonts w:eastAsia="仿宋_GB2312" w:hint="eastAsia"/>
                <w:sz w:val="18"/>
                <w:szCs w:val="21"/>
              </w:rPr>
              <w:t>□井道外</w:t>
            </w:r>
            <w:r w:rsidRPr="00CC2D4D">
              <w:rPr>
                <w:rFonts w:eastAsia="仿宋_GB2312" w:hint="eastAsia"/>
                <w:sz w:val="18"/>
                <w:szCs w:val="21"/>
              </w:rPr>
              <w:t xml:space="preserve">  </w:t>
            </w:r>
            <w:r w:rsidRPr="00CC2D4D">
              <w:rPr>
                <w:rFonts w:eastAsia="仿宋_GB2312" w:hint="eastAsia"/>
                <w:sz w:val="18"/>
                <w:szCs w:val="21"/>
              </w:rPr>
              <w:t>□</w:t>
            </w: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动态测试屏</w:t>
            </w:r>
          </w:p>
        </w:tc>
        <w:tc>
          <w:tcPr>
            <w:tcW w:w="2656" w:type="dxa"/>
            <w:gridSpan w:val="4"/>
            <w:vAlign w:val="center"/>
          </w:tcPr>
          <w:p w:rsidR="00371A8D" w:rsidRPr="00CC2D4D" w:rsidRDefault="00371A8D" w:rsidP="0041296F">
            <w:pPr>
              <w:jc w:val="left"/>
              <w:rPr>
                <w:rFonts w:eastAsia="仿宋_GB2312"/>
                <w:sz w:val="18"/>
                <w:szCs w:val="21"/>
              </w:rPr>
            </w:pPr>
            <w:r w:rsidRPr="00CC2D4D">
              <w:rPr>
                <w:rFonts w:eastAsia="仿宋_GB2312" w:hint="eastAsia"/>
                <w:sz w:val="18"/>
                <w:szCs w:val="21"/>
              </w:rPr>
              <w:t>□井道外</w:t>
            </w:r>
            <w:r w:rsidRPr="00CC2D4D">
              <w:rPr>
                <w:rFonts w:eastAsia="仿宋_GB2312" w:hint="eastAsia"/>
                <w:sz w:val="18"/>
                <w:szCs w:val="21"/>
              </w:rPr>
              <w:t xml:space="preserve">  </w:t>
            </w:r>
            <w:r w:rsidRPr="00CC2D4D">
              <w:rPr>
                <w:rFonts w:eastAsia="仿宋_GB2312" w:hint="eastAsia"/>
                <w:sz w:val="18"/>
                <w:szCs w:val="21"/>
              </w:rPr>
              <w:t>□</w:t>
            </w:r>
          </w:p>
        </w:tc>
      </w:tr>
      <w:tr w:rsidR="00371A8D" w:rsidRPr="00617B90" w:rsidTr="008C6F80">
        <w:trPr>
          <w:cantSplit/>
          <w:trHeight w:val="340"/>
          <w:jc w:val="center"/>
        </w:trPr>
        <w:tc>
          <w:tcPr>
            <w:tcW w:w="1199" w:type="dxa"/>
            <w:vMerge w:val="restart"/>
            <w:vAlign w:val="center"/>
          </w:tcPr>
          <w:p w:rsidR="00371A8D" w:rsidRPr="00617B90" w:rsidRDefault="00371A8D" w:rsidP="0041296F">
            <w:pPr>
              <w:jc w:val="center"/>
              <w:rPr>
                <w:rFonts w:eastAsia="仿宋_GB2312"/>
                <w:b/>
                <w:szCs w:val="21"/>
              </w:rPr>
            </w:pPr>
            <w:r w:rsidRPr="00617B90">
              <w:rPr>
                <w:rFonts w:eastAsia="仿宋_GB2312"/>
                <w:b/>
                <w:szCs w:val="21"/>
              </w:rPr>
              <w:t>驱动主机（液压泵站）</w:t>
            </w: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hint="eastAsia"/>
                <w:b/>
                <w:szCs w:val="21"/>
              </w:rPr>
              <w:t>驱动方式</w:t>
            </w:r>
          </w:p>
        </w:tc>
        <w:tc>
          <w:tcPr>
            <w:tcW w:w="6336" w:type="dxa"/>
            <w:gridSpan w:val="12"/>
            <w:vAlign w:val="center"/>
          </w:tcPr>
          <w:p w:rsidR="00371A8D" w:rsidRPr="00BF05AD" w:rsidRDefault="00371A8D" w:rsidP="0041296F">
            <w:pPr>
              <w:ind w:right="101"/>
              <w:jc w:val="center"/>
              <w:rPr>
                <w:rFonts w:eastAsia="仿宋_GB2312"/>
                <w:szCs w:val="21"/>
              </w:rPr>
            </w:pPr>
            <w:r w:rsidRPr="00BF05AD">
              <w:rPr>
                <w:rFonts w:eastAsia="仿宋_GB2312" w:hint="eastAsia"/>
                <w:szCs w:val="21"/>
              </w:rPr>
              <w:t>□</w:t>
            </w:r>
            <w:r w:rsidRPr="00BF05AD">
              <w:rPr>
                <w:rFonts w:eastAsia="仿宋_GB2312"/>
                <w:szCs w:val="21"/>
              </w:rPr>
              <w:t>曳引驱动</w:t>
            </w:r>
            <w:r w:rsidRPr="00BF05AD">
              <w:rPr>
                <w:rFonts w:eastAsia="仿宋_GB2312" w:hint="eastAsia"/>
                <w:szCs w:val="21"/>
              </w:rPr>
              <w:t xml:space="preserve">   </w:t>
            </w:r>
            <w:r w:rsidRPr="00BF05AD">
              <w:rPr>
                <w:rFonts w:eastAsia="仿宋_GB2312" w:hint="eastAsia"/>
                <w:szCs w:val="21"/>
              </w:rPr>
              <w:t>□强制驱动</w:t>
            </w: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整体结构型式</w:t>
            </w:r>
          </w:p>
        </w:tc>
        <w:tc>
          <w:tcPr>
            <w:tcW w:w="6336" w:type="dxa"/>
            <w:gridSpan w:val="12"/>
            <w:vAlign w:val="center"/>
          </w:tcPr>
          <w:p w:rsidR="00371A8D" w:rsidRPr="00FF3005" w:rsidRDefault="00371A8D" w:rsidP="0041296F">
            <w:pPr>
              <w:ind w:right="101"/>
              <w:jc w:val="center"/>
              <w:rPr>
                <w:rFonts w:eastAsia="仿宋_GB2312"/>
                <w:szCs w:val="21"/>
              </w:rPr>
            </w:pP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型号</w:t>
            </w:r>
          </w:p>
        </w:tc>
        <w:tc>
          <w:tcPr>
            <w:tcW w:w="6336" w:type="dxa"/>
            <w:gridSpan w:val="12"/>
            <w:vAlign w:val="center"/>
          </w:tcPr>
          <w:p w:rsidR="00371A8D" w:rsidRPr="00617B90" w:rsidRDefault="00371A8D" w:rsidP="0041296F">
            <w:pPr>
              <w:ind w:right="101"/>
              <w:jc w:val="center"/>
              <w:rPr>
                <w:rFonts w:eastAsia="仿宋_GB2312"/>
                <w:szCs w:val="21"/>
              </w:rPr>
            </w:pPr>
          </w:p>
        </w:tc>
      </w:tr>
      <w:tr w:rsidR="00371A8D" w:rsidRPr="00617B90" w:rsidTr="008C6F80">
        <w:trPr>
          <w:cantSplit/>
          <w:trHeight w:val="340"/>
          <w:jc w:val="center"/>
        </w:trPr>
        <w:tc>
          <w:tcPr>
            <w:tcW w:w="1199" w:type="dxa"/>
            <w:vMerge/>
            <w:textDirection w:val="tbRlV"/>
            <w:vAlign w:val="center"/>
          </w:tcPr>
          <w:p w:rsidR="00371A8D" w:rsidRPr="00617B90" w:rsidRDefault="00371A8D" w:rsidP="0041296F">
            <w:pPr>
              <w:ind w:left="113" w:right="113"/>
              <w:jc w:val="center"/>
              <w:rPr>
                <w:rFonts w:eastAsia="仿宋_GB2312"/>
                <w:b/>
                <w:spacing w:val="160"/>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制造单位</w:t>
            </w:r>
            <w:r w:rsidRPr="00617B90">
              <w:rPr>
                <w:rFonts w:eastAsia="仿宋_GB2312" w:hint="eastAsia"/>
                <w:b/>
                <w:szCs w:val="21"/>
              </w:rPr>
              <w:t>名称</w:t>
            </w:r>
          </w:p>
        </w:tc>
        <w:tc>
          <w:tcPr>
            <w:tcW w:w="6336" w:type="dxa"/>
            <w:gridSpan w:val="12"/>
            <w:vAlign w:val="center"/>
          </w:tcPr>
          <w:p w:rsidR="00371A8D" w:rsidRPr="00617B90" w:rsidRDefault="00371A8D" w:rsidP="0041296F">
            <w:pPr>
              <w:ind w:right="101"/>
              <w:jc w:val="center"/>
              <w:rPr>
                <w:rFonts w:eastAsia="仿宋_GB2312"/>
                <w:szCs w:val="21"/>
              </w:rPr>
            </w:pPr>
          </w:p>
        </w:tc>
      </w:tr>
      <w:tr w:rsidR="00371A8D" w:rsidRPr="00617B90" w:rsidTr="008C6F80">
        <w:trPr>
          <w:cantSplit/>
          <w:trHeight w:val="340"/>
          <w:jc w:val="center"/>
        </w:trPr>
        <w:tc>
          <w:tcPr>
            <w:tcW w:w="1199" w:type="dxa"/>
            <w:vMerge/>
            <w:textDirection w:val="tbRlV"/>
            <w:vAlign w:val="center"/>
          </w:tcPr>
          <w:p w:rsidR="00371A8D" w:rsidRPr="00617B90" w:rsidRDefault="00371A8D" w:rsidP="0041296F">
            <w:pPr>
              <w:ind w:left="113" w:right="113"/>
              <w:jc w:val="center"/>
              <w:rPr>
                <w:rFonts w:eastAsia="仿宋_GB2312"/>
                <w:b/>
                <w:spacing w:val="160"/>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布置方式和位置</w:t>
            </w:r>
          </w:p>
        </w:tc>
        <w:tc>
          <w:tcPr>
            <w:tcW w:w="2405" w:type="dxa"/>
            <w:gridSpan w:val="5"/>
            <w:vAlign w:val="center"/>
          </w:tcPr>
          <w:p w:rsidR="00371A8D" w:rsidRDefault="00371A8D" w:rsidP="0041296F">
            <w:pPr>
              <w:ind w:right="27"/>
              <w:jc w:val="center"/>
              <w:rPr>
                <w:rFonts w:eastAsia="仿宋_GB2312"/>
                <w:sz w:val="16"/>
                <w:szCs w:val="21"/>
              </w:rPr>
            </w:pPr>
            <w:r>
              <w:rPr>
                <w:rFonts w:eastAsia="仿宋_GB2312" w:hint="eastAsia"/>
                <w:sz w:val="16"/>
                <w:szCs w:val="21"/>
              </w:rPr>
              <w:t>□</w:t>
            </w:r>
            <w:r w:rsidRPr="003175D2">
              <w:rPr>
                <w:rFonts w:eastAsia="仿宋_GB2312" w:hint="eastAsia"/>
                <w:sz w:val="16"/>
                <w:szCs w:val="21"/>
              </w:rPr>
              <w:t>井道内上置</w:t>
            </w:r>
            <w:r w:rsidRPr="003175D2">
              <w:rPr>
                <w:rFonts w:eastAsia="仿宋_GB2312" w:hint="eastAsia"/>
                <w:sz w:val="16"/>
                <w:szCs w:val="21"/>
              </w:rPr>
              <w:t xml:space="preserve"> </w:t>
            </w:r>
            <w:r>
              <w:rPr>
                <w:rFonts w:eastAsia="仿宋_GB2312" w:hint="eastAsia"/>
                <w:sz w:val="16"/>
                <w:szCs w:val="21"/>
              </w:rPr>
              <w:t xml:space="preserve"> </w:t>
            </w:r>
            <w:r>
              <w:rPr>
                <w:rFonts w:eastAsia="仿宋_GB2312" w:hint="eastAsia"/>
                <w:sz w:val="16"/>
                <w:szCs w:val="21"/>
              </w:rPr>
              <w:t>□</w:t>
            </w:r>
            <w:r w:rsidRPr="003175D2">
              <w:rPr>
                <w:rFonts w:eastAsia="仿宋_GB2312" w:hint="eastAsia"/>
                <w:sz w:val="16"/>
                <w:szCs w:val="21"/>
              </w:rPr>
              <w:t>井道内下置</w:t>
            </w:r>
          </w:p>
          <w:p w:rsidR="00371A8D" w:rsidRPr="003175D2" w:rsidRDefault="00371A8D" w:rsidP="0041296F">
            <w:pPr>
              <w:ind w:right="27"/>
              <w:jc w:val="center"/>
              <w:rPr>
                <w:rFonts w:eastAsia="仿宋_GB2312"/>
                <w:sz w:val="16"/>
                <w:szCs w:val="21"/>
              </w:rPr>
            </w:pPr>
            <w:r>
              <w:rPr>
                <w:rFonts w:eastAsia="仿宋_GB2312" w:hint="eastAsia"/>
                <w:sz w:val="16"/>
                <w:szCs w:val="21"/>
              </w:rPr>
              <w:t>□</w:t>
            </w:r>
            <w:r w:rsidRPr="003175D2">
              <w:rPr>
                <w:rFonts w:eastAsia="仿宋_GB2312" w:hint="eastAsia"/>
                <w:sz w:val="16"/>
                <w:szCs w:val="21"/>
              </w:rPr>
              <w:t>上置机房内</w:t>
            </w:r>
            <w:r w:rsidRPr="003175D2">
              <w:rPr>
                <w:rFonts w:eastAsia="仿宋_GB2312" w:hint="eastAsia"/>
                <w:sz w:val="16"/>
                <w:szCs w:val="21"/>
              </w:rPr>
              <w:t xml:space="preserve"> </w:t>
            </w:r>
            <w:r>
              <w:rPr>
                <w:rFonts w:eastAsia="仿宋_GB2312" w:hint="eastAsia"/>
                <w:sz w:val="16"/>
                <w:szCs w:val="21"/>
              </w:rPr>
              <w:t xml:space="preserve"> </w:t>
            </w:r>
            <w:r>
              <w:rPr>
                <w:rFonts w:eastAsia="仿宋_GB2312" w:hint="eastAsia"/>
                <w:sz w:val="16"/>
                <w:szCs w:val="21"/>
              </w:rPr>
              <w:t>□</w:t>
            </w:r>
            <w:r w:rsidRPr="003175D2">
              <w:rPr>
                <w:rFonts w:eastAsia="仿宋_GB2312" w:hint="eastAsia"/>
                <w:sz w:val="16"/>
                <w:szCs w:val="21"/>
              </w:rPr>
              <w:t>侧置机房内</w:t>
            </w:r>
          </w:p>
        </w:tc>
        <w:tc>
          <w:tcPr>
            <w:tcW w:w="1982" w:type="dxa"/>
            <w:gridSpan w:val="4"/>
            <w:vAlign w:val="center"/>
          </w:tcPr>
          <w:p w:rsidR="00371A8D" w:rsidRPr="00617B90" w:rsidRDefault="00371A8D" w:rsidP="0041296F">
            <w:pPr>
              <w:jc w:val="center"/>
              <w:rPr>
                <w:rFonts w:eastAsia="仿宋_GB2312"/>
                <w:b/>
                <w:szCs w:val="21"/>
              </w:rPr>
            </w:pPr>
            <w:r w:rsidRPr="00617B90">
              <w:rPr>
                <w:rFonts w:eastAsia="仿宋_GB2312"/>
                <w:b/>
                <w:szCs w:val="21"/>
              </w:rPr>
              <w:t>紧急操作时打开制动器的方式</w:t>
            </w:r>
          </w:p>
        </w:tc>
        <w:tc>
          <w:tcPr>
            <w:tcW w:w="1949" w:type="dxa"/>
            <w:gridSpan w:val="3"/>
            <w:vAlign w:val="center"/>
          </w:tcPr>
          <w:p w:rsidR="00371A8D" w:rsidRPr="00617B90" w:rsidRDefault="00371A8D" w:rsidP="0041296F">
            <w:pPr>
              <w:jc w:val="center"/>
              <w:rPr>
                <w:rFonts w:eastAsia="仿宋_GB2312"/>
                <w:szCs w:val="21"/>
              </w:rPr>
            </w:pPr>
            <w:r w:rsidRPr="00617B90">
              <w:rPr>
                <w:rFonts w:eastAsia="仿宋_GB2312" w:hint="eastAsia"/>
                <w:szCs w:val="21"/>
              </w:rPr>
              <w:t>□</w:t>
            </w:r>
            <w:r>
              <w:rPr>
                <w:rFonts w:eastAsia="仿宋_GB2312" w:hint="eastAsia"/>
                <w:szCs w:val="21"/>
              </w:rPr>
              <w:t>手动</w:t>
            </w:r>
            <w:r>
              <w:rPr>
                <w:rFonts w:eastAsia="仿宋_GB2312" w:hint="eastAsia"/>
                <w:szCs w:val="21"/>
              </w:rPr>
              <w:t xml:space="preserve">  </w:t>
            </w:r>
            <w:r w:rsidRPr="00617B90">
              <w:rPr>
                <w:rFonts w:eastAsia="仿宋_GB2312" w:hint="eastAsia"/>
                <w:szCs w:val="21"/>
              </w:rPr>
              <w:t>□</w:t>
            </w:r>
            <w:r>
              <w:rPr>
                <w:rFonts w:eastAsia="仿宋_GB2312" w:hint="eastAsia"/>
                <w:szCs w:val="21"/>
              </w:rPr>
              <w:t>电动</w:t>
            </w:r>
          </w:p>
        </w:tc>
      </w:tr>
      <w:tr w:rsidR="00371A8D" w:rsidRPr="00617B90" w:rsidTr="008C6F80">
        <w:trPr>
          <w:cantSplit/>
          <w:trHeight w:val="340"/>
          <w:jc w:val="center"/>
        </w:trPr>
        <w:tc>
          <w:tcPr>
            <w:tcW w:w="1199" w:type="dxa"/>
            <w:vMerge/>
            <w:textDirection w:val="tbRlV"/>
            <w:vAlign w:val="center"/>
          </w:tcPr>
          <w:p w:rsidR="00371A8D" w:rsidRPr="00617B90" w:rsidRDefault="00371A8D" w:rsidP="0041296F">
            <w:pPr>
              <w:ind w:left="113" w:right="113"/>
              <w:jc w:val="center"/>
              <w:rPr>
                <w:rFonts w:eastAsia="仿宋_GB2312"/>
                <w:b/>
                <w:spacing w:val="160"/>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输出轮节径</w:t>
            </w:r>
          </w:p>
        </w:tc>
        <w:tc>
          <w:tcPr>
            <w:tcW w:w="2405" w:type="dxa"/>
            <w:gridSpan w:val="5"/>
            <w:vAlign w:val="center"/>
          </w:tcPr>
          <w:p w:rsidR="00371A8D" w:rsidRPr="00617B90" w:rsidRDefault="00371A8D" w:rsidP="0041296F">
            <w:pPr>
              <w:ind w:right="27"/>
              <w:jc w:val="center"/>
              <w:rPr>
                <w:rFonts w:eastAsia="仿宋_GB2312"/>
                <w:szCs w:val="21"/>
              </w:rPr>
            </w:pPr>
            <w:r w:rsidRPr="00617B90">
              <w:rPr>
                <w:rFonts w:eastAsia="仿宋_GB2312"/>
                <w:szCs w:val="21"/>
              </w:rPr>
              <w:t>Ф</w:t>
            </w:r>
            <w:r w:rsidRPr="00617B90">
              <w:rPr>
                <w:rFonts w:eastAsia="仿宋_GB2312" w:hint="eastAsia"/>
                <w:szCs w:val="21"/>
              </w:rPr>
              <w:t xml:space="preserve">    </w:t>
            </w:r>
            <w:r w:rsidRPr="00617B90">
              <w:rPr>
                <w:rFonts w:eastAsia="仿宋_GB2312"/>
                <w:szCs w:val="21"/>
              </w:rPr>
              <w:t xml:space="preserve"> mm</w:t>
            </w:r>
          </w:p>
        </w:tc>
        <w:tc>
          <w:tcPr>
            <w:tcW w:w="1982" w:type="dxa"/>
            <w:gridSpan w:val="4"/>
            <w:vAlign w:val="center"/>
          </w:tcPr>
          <w:p w:rsidR="00371A8D" w:rsidRPr="00617B90" w:rsidRDefault="00371A8D" w:rsidP="0041296F">
            <w:pPr>
              <w:jc w:val="center"/>
              <w:rPr>
                <w:rFonts w:eastAsia="仿宋_GB2312"/>
                <w:b/>
                <w:szCs w:val="21"/>
              </w:rPr>
            </w:pPr>
            <w:r w:rsidRPr="00617B90">
              <w:rPr>
                <w:rFonts w:eastAsia="仿宋_GB2312"/>
                <w:b/>
                <w:szCs w:val="21"/>
              </w:rPr>
              <w:t>减速比</w:t>
            </w:r>
          </w:p>
        </w:tc>
        <w:tc>
          <w:tcPr>
            <w:tcW w:w="1949" w:type="dxa"/>
            <w:gridSpan w:val="3"/>
            <w:vAlign w:val="center"/>
          </w:tcPr>
          <w:p w:rsidR="00371A8D" w:rsidRPr="00617B90" w:rsidRDefault="00371A8D" w:rsidP="0041296F">
            <w:pPr>
              <w:ind w:right="101"/>
              <w:jc w:val="center"/>
              <w:rPr>
                <w:rFonts w:eastAsia="仿宋_GB2312"/>
                <w:szCs w:val="21"/>
              </w:rPr>
            </w:pPr>
            <w:r w:rsidRPr="00617B90">
              <w:rPr>
                <w:szCs w:val="21"/>
              </w:rPr>
              <w:t>︰</w:t>
            </w:r>
          </w:p>
        </w:tc>
      </w:tr>
      <w:tr w:rsidR="00371A8D" w:rsidRPr="00617B90" w:rsidTr="008C6F80">
        <w:trPr>
          <w:cantSplit/>
          <w:trHeight w:val="340"/>
          <w:jc w:val="center"/>
        </w:trPr>
        <w:tc>
          <w:tcPr>
            <w:tcW w:w="1199" w:type="dxa"/>
            <w:vMerge/>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电机型号</w:t>
            </w:r>
          </w:p>
        </w:tc>
        <w:tc>
          <w:tcPr>
            <w:tcW w:w="6336" w:type="dxa"/>
            <w:gridSpan w:val="12"/>
            <w:vAlign w:val="center"/>
          </w:tcPr>
          <w:p w:rsidR="00371A8D" w:rsidRPr="00617B90" w:rsidRDefault="00371A8D" w:rsidP="0041296F">
            <w:pPr>
              <w:ind w:right="101"/>
              <w:jc w:val="center"/>
              <w:rPr>
                <w:rFonts w:eastAsia="仿宋_GB2312"/>
                <w:szCs w:val="21"/>
              </w:rPr>
            </w:pPr>
          </w:p>
        </w:tc>
      </w:tr>
      <w:tr w:rsidR="00371A8D" w:rsidRPr="00617B90" w:rsidTr="008C6F80">
        <w:trPr>
          <w:cantSplit/>
          <w:trHeight w:val="340"/>
          <w:jc w:val="center"/>
        </w:trPr>
        <w:tc>
          <w:tcPr>
            <w:tcW w:w="1199" w:type="dxa"/>
            <w:vMerge/>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制造单位</w:t>
            </w:r>
            <w:r w:rsidRPr="00617B90">
              <w:rPr>
                <w:rFonts w:eastAsia="仿宋_GB2312" w:hint="eastAsia"/>
                <w:b/>
                <w:szCs w:val="21"/>
              </w:rPr>
              <w:t>名称</w:t>
            </w:r>
          </w:p>
        </w:tc>
        <w:tc>
          <w:tcPr>
            <w:tcW w:w="6336" w:type="dxa"/>
            <w:gridSpan w:val="12"/>
            <w:vAlign w:val="center"/>
          </w:tcPr>
          <w:p w:rsidR="00371A8D" w:rsidRPr="00617B90" w:rsidRDefault="00371A8D" w:rsidP="0041296F">
            <w:pPr>
              <w:ind w:right="101"/>
              <w:jc w:val="center"/>
              <w:rPr>
                <w:rFonts w:eastAsia="仿宋_GB2312"/>
                <w:szCs w:val="21"/>
              </w:rPr>
            </w:pPr>
          </w:p>
        </w:tc>
      </w:tr>
      <w:tr w:rsidR="00371A8D" w:rsidRPr="00617B90" w:rsidTr="008C6F80">
        <w:trPr>
          <w:cantSplit/>
          <w:trHeight w:val="340"/>
          <w:jc w:val="center"/>
        </w:trPr>
        <w:tc>
          <w:tcPr>
            <w:tcW w:w="1199" w:type="dxa"/>
            <w:vMerge/>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额定功率</w:t>
            </w:r>
          </w:p>
        </w:tc>
        <w:tc>
          <w:tcPr>
            <w:tcW w:w="1985" w:type="dxa"/>
            <w:gridSpan w:val="3"/>
            <w:vAlign w:val="center"/>
          </w:tcPr>
          <w:p w:rsidR="00371A8D" w:rsidRPr="00617B90" w:rsidRDefault="00371A8D" w:rsidP="0041296F">
            <w:pPr>
              <w:jc w:val="right"/>
              <w:rPr>
                <w:rFonts w:eastAsia="仿宋_GB2312"/>
                <w:szCs w:val="21"/>
              </w:rPr>
            </w:pPr>
            <w:r w:rsidRPr="00617B90">
              <w:rPr>
                <w:rFonts w:eastAsia="仿宋_GB2312"/>
                <w:szCs w:val="21"/>
              </w:rPr>
              <w:t>kW</w:t>
            </w: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额定转速</w:t>
            </w:r>
          </w:p>
        </w:tc>
        <w:tc>
          <w:tcPr>
            <w:tcW w:w="2656" w:type="dxa"/>
            <w:gridSpan w:val="4"/>
            <w:vAlign w:val="center"/>
          </w:tcPr>
          <w:p w:rsidR="00371A8D" w:rsidRPr="00617B90" w:rsidRDefault="00371A8D" w:rsidP="0041296F">
            <w:pPr>
              <w:jc w:val="right"/>
              <w:rPr>
                <w:rFonts w:eastAsia="仿宋_GB2312"/>
                <w:szCs w:val="21"/>
              </w:rPr>
            </w:pPr>
            <w:r w:rsidRPr="00617B90">
              <w:rPr>
                <w:rFonts w:eastAsia="仿宋_GB2312"/>
                <w:szCs w:val="21"/>
              </w:rPr>
              <w:t>r/min</w:t>
            </w:r>
          </w:p>
        </w:tc>
      </w:tr>
      <w:tr w:rsidR="00371A8D" w:rsidRPr="00617B90" w:rsidTr="008C6F80">
        <w:trPr>
          <w:cantSplit/>
          <w:trHeight w:val="340"/>
          <w:jc w:val="center"/>
        </w:trPr>
        <w:tc>
          <w:tcPr>
            <w:tcW w:w="1199" w:type="dxa"/>
            <w:vMerge/>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额定电压</w:t>
            </w:r>
          </w:p>
        </w:tc>
        <w:tc>
          <w:tcPr>
            <w:tcW w:w="1985" w:type="dxa"/>
            <w:gridSpan w:val="3"/>
            <w:vAlign w:val="center"/>
          </w:tcPr>
          <w:p w:rsidR="00371A8D" w:rsidRPr="00617B90" w:rsidRDefault="00371A8D" w:rsidP="0041296F">
            <w:pPr>
              <w:jc w:val="right"/>
              <w:rPr>
                <w:rFonts w:eastAsia="仿宋_GB2312"/>
                <w:szCs w:val="21"/>
              </w:rPr>
            </w:pPr>
            <w:r w:rsidRPr="00617B90">
              <w:rPr>
                <w:rFonts w:eastAsia="仿宋_GB2312"/>
                <w:szCs w:val="21"/>
              </w:rPr>
              <w:t>V</w:t>
            </w: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额定电流</w:t>
            </w:r>
          </w:p>
        </w:tc>
        <w:tc>
          <w:tcPr>
            <w:tcW w:w="2656" w:type="dxa"/>
            <w:gridSpan w:val="4"/>
            <w:vAlign w:val="center"/>
          </w:tcPr>
          <w:p w:rsidR="00371A8D" w:rsidRPr="00617B90" w:rsidRDefault="00371A8D" w:rsidP="0041296F">
            <w:pPr>
              <w:jc w:val="right"/>
              <w:rPr>
                <w:rFonts w:eastAsia="仿宋_GB2312"/>
                <w:szCs w:val="21"/>
              </w:rPr>
            </w:pPr>
            <w:r w:rsidRPr="00617B90">
              <w:rPr>
                <w:rFonts w:eastAsia="仿宋_GB2312"/>
                <w:szCs w:val="21"/>
              </w:rPr>
              <w:t>A</w:t>
            </w:r>
          </w:p>
        </w:tc>
      </w:tr>
      <w:tr w:rsidR="00371A8D" w:rsidRPr="00617B90" w:rsidTr="008C6F80">
        <w:trPr>
          <w:cantSplit/>
          <w:trHeight w:val="340"/>
          <w:jc w:val="center"/>
        </w:trPr>
        <w:tc>
          <w:tcPr>
            <w:tcW w:w="1199" w:type="dxa"/>
            <w:vMerge/>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额定频率</w:t>
            </w:r>
          </w:p>
        </w:tc>
        <w:tc>
          <w:tcPr>
            <w:tcW w:w="1985" w:type="dxa"/>
            <w:gridSpan w:val="3"/>
            <w:vAlign w:val="center"/>
          </w:tcPr>
          <w:p w:rsidR="00371A8D" w:rsidRPr="00617B90" w:rsidRDefault="00371A8D" w:rsidP="0041296F">
            <w:pPr>
              <w:jc w:val="right"/>
              <w:rPr>
                <w:rFonts w:eastAsia="仿宋_GB2312"/>
                <w:szCs w:val="21"/>
              </w:rPr>
            </w:pPr>
            <w:r w:rsidRPr="00617B90">
              <w:rPr>
                <w:rFonts w:eastAsia="仿宋_GB2312"/>
                <w:szCs w:val="21"/>
              </w:rPr>
              <w:t>Hz</w:t>
            </w: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绝缘等级</w:t>
            </w:r>
          </w:p>
        </w:tc>
        <w:tc>
          <w:tcPr>
            <w:tcW w:w="2656" w:type="dxa"/>
            <w:gridSpan w:val="4"/>
            <w:vAlign w:val="center"/>
          </w:tcPr>
          <w:p w:rsidR="00371A8D" w:rsidRPr="00617B90" w:rsidRDefault="00371A8D" w:rsidP="0041296F">
            <w:pPr>
              <w:jc w:val="center"/>
              <w:rPr>
                <w:rFonts w:eastAsia="仿宋_GB2312"/>
                <w:szCs w:val="21"/>
              </w:rPr>
            </w:pPr>
          </w:p>
        </w:tc>
      </w:tr>
      <w:tr w:rsidR="00371A8D" w:rsidRPr="00617B90" w:rsidTr="008C6F80">
        <w:trPr>
          <w:cantSplit/>
          <w:trHeight w:val="340"/>
          <w:jc w:val="center"/>
        </w:trPr>
        <w:tc>
          <w:tcPr>
            <w:tcW w:w="1199" w:type="dxa"/>
            <w:vMerge/>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满载工作压力</w:t>
            </w:r>
          </w:p>
        </w:tc>
        <w:tc>
          <w:tcPr>
            <w:tcW w:w="1985" w:type="dxa"/>
            <w:gridSpan w:val="3"/>
            <w:vAlign w:val="center"/>
          </w:tcPr>
          <w:p w:rsidR="00371A8D" w:rsidRPr="00617B90" w:rsidRDefault="00371A8D" w:rsidP="0041296F">
            <w:pPr>
              <w:jc w:val="right"/>
              <w:rPr>
                <w:rFonts w:eastAsia="仿宋_GB2312"/>
                <w:szCs w:val="21"/>
              </w:rPr>
            </w:pPr>
            <w:r w:rsidRPr="00617B90">
              <w:rPr>
                <w:rFonts w:eastAsia="仿宋_GB2312"/>
                <w:szCs w:val="21"/>
              </w:rPr>
              <w:t>MPa</w:t>
            </w: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液压油液牌号</w:t>
            </w:r>
          </w:p>
        </w:tc>
        <w:tc>
          <w:tcPr>
            <w:tcW w:w="2656" w:type="dxa"/>
            <w:gridSpan w:val="4"/>
            <w:vAlign w:val="center"/>
          </w:tcPr>
          <w:p w:rsidR="00371A8D" w:rsidRPr="00617B90" w:rsidRDefault="00371A8D" w:rsidP="0041296F">
            <w:pPr>
              <w:jc w:val="center"/>
              <w:rPr>
                <w:rFonts w:eastAsia="仿宋_GB2312"/>
                <w:szCs w:val="21"/>
              </w:rPr>
            </w:pPr>
          </w:p>
        </w:tc>
      </w:tr>
      <w:tr w:rsidR="00371A8D" w:rsidRPr="00617B90" w:rsidTr="008C6F80">
        <w:trPr>
          <w:cantSplit/>
          <w:trHeight w:val="340"/>
          <w:jc w:val="center"/>
        </w:trPr>
        <w:tc>
          <w:tcPr>
            <w:tcW w:w="1199" w:type="dxa"/>
            <w:vMerge/>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油箱容量</w:t>
            </w:r>
          </w:p>
        </w:tc>
        <w:tc>
          <w:tcPr>
            <w:tcW w:w="1985" w:type="dxa"/>
            <w:gridSpan w:val="3"/>
            <w:vAlign w:val="center"/>
          </w:tcPr>
          <w:p w:rsidR="00371A8D" w:rsidRPr="00617B90" w:rsidRDefault="00371A8D" w:rsidP="0041296F">
            <w:pPr>
              <w:jc w:val="right"/>
              <w:rPr>
                <w:rFonts w:eastAsia="仿宋_GB2312"/>
                <w:szCs w:val="21"/>
              </w:rPr>
            </w:pPr>
            <w:r w:rsidRPr="00617B90">
              <w:rPr>
                <w:rFonts w:eastAsia="仿宋_GB2312"/>
                <w:szCs w:val="21"/>
              </w:rPr>
              <w:t>L</w:t>
            </w: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冷却方式</w:t>
            </w:r>
          </w:p>
        </w:tc>
        <w:tc>
          <w:tcPr>
            <w:tcW w:w="2656" w:type="dxa"/>
            <w:gridSpan w:val="4"/>
            <w:vAlign w:val="center"/>
          </w:tcPr>
          <w:p w:rsidR="00371A8D" w:rsidRPr="00617B90" w:rsidRDefault="00371A8D" w:rsidP="0041296F">
            <w:pPr>
              <w:jc w:val="center"/>
              <w:rPr>
                <w:rFonts w:eastAsia="仿宋_GB2312"/>
                <w:szCs w:val="21"/>
              </w:rPr>
            </w:pPr>
          </w:p>
        </w:tc>
      </w:tr>
      <w:tr w:rsidR="00371A8D" w:rsidRPr="00617B90" w:rsidTr="008C6F80">
        <w:trPr>
          <w:cantSplit/>
          <w:trHeight w:val="340"/>
          <w:jc w:val="center"/>
        </w:trPr>
        <w:tc>
          <w:tcPr>
            <w:tcW w:w="1199" w:type="dxa"/>
            <w:vMerge w:val="restart"/>
            <w:vAlign w:val="center"/>
          </w:tcPr>
          <w:p w:rsidR="00371A8D" w:rsidRPr="00617B90" w:rsidRDefault="00371A8D" w:rsidP="0041296F">
            <w:pPr>
              <w:jc w:val="center"/>
              <w:rPr>
                <w:rFonts w:eastAsia="仿宋_GB2312"/>
                <w:b/>
                <w:szCs w:val="21"/>
              </w:rPr>
            </w:pPr>
            <w:r w:rsidRPr="00617B90">
              <w:rPr>
                <w:rFonts w:eastAsia="仿宋_GB2312"/>
                <w:b/>
                <w:szCs w:val="21"/>
              </w:rPr>
              <w:t>悬挂系统</w:t>
            </w: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悬挂绳数量</w:t>
            </w:r>
          </w:p>
        </w:tc>
        <w:tc>
          <w:tcPr>
            <w:tcW w:w="1985" w:type="dxa"/>
            <w:gridSpan w:val="3"/>
            <w:vAlign w:val="center"/>
          </w:tcPr>
          <w:p w:rsidR="00371A8D" w:rsidRPr="00617B90" w:rsidRDefault="00371A8D" w:rsidP="0041296F">
            <w:pPr>
              <w:jc w:val="right"/>
              <w:rPr>
                <w:rFonts w:eastAsia="仿宋_GB2312"/>
                <w:szCs w:val="21"/>
              </w:rPr>
            </w:pPr>
            <w:r w:rsidRPr="00617B90">
              <w:rPr>
                <w:rFonts w:eastAsia="仿宋_GB2312"/>
                <w:szCs w:val="21"/>
              </w:rPr>
              <w:t>根</w:t>
            </w: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悬挂比（绕绳比）</w:t>
            </w:r>
          </w:p>
        </w:tc>
        <w:tc>
          <w:tcPr>
            <w:tcW w:w="2656" w:type="dxa"/>
            <w:gridSpan w:val="4"/>
            <w:vAlign w:val="center"/>
          </w:tcPr>
          <w:p w:rsidR="00371A8D" w:rsidRPr="00617B90" w:rsidRDefault="00371A8D" w:rsidP="0041296F">
            <w:pPr>
              <w:jc w:val="center"/>
              <w:rPr>
                <w:rFonts w:eastAsia="仿宋_GB2312"/>
                <w:szCs w:val="21"/>
              </w:rPr>
            </w:pPr>
            <w:r w:rsidRPr="00617B90">
              <w:rPr>
                <w:szCs w:val="21"/>
              </w:rPr>
              <w:t>︰</w:t>
            </w: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悬挂绳结构（型号）</w:t>
            </w:r>
          </w:p>
        </w:tc>
        <w:tc>
          <w:tcPr>
            <w:tcW w:w="6336" w:type="dxa"/>
            <w:gridSpan w:val="12"/>
            <w:vAlign w:val="center"/>
          </w:tcPr>
          <w:p w:rsidR="00371A8D" w:rsidRPr="00617B90" w:rsidRDefault="00371A8D" w:rsidP="0041296F">
            <w:pPr>
              <w:ind w:right="101"/>
              <w:jc w:val="center"/>
              <w:rPr>
                <w:rFonts w:eastAsia="仿宋_GB2312"/>
                <w:szCs w:val="21"/>
              </w:rPr>
            </w:pP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绕绳方式</w:t>
            </w:r>
          </w:p>
        </w:tc>
        <w:tc>
          <w:tcPr>
            <w:tcW w:w="6336" w:type="dxa"/>
            <w:gridSpan w:val="12"/>
            <w:vAlign w:val="center"/>
          </w:tcPr>
          <w:p w:rsidR="00371A8D" w:rsidRPr="00617B90" w:rsidRDefault="00371A8D" w:rsidP="0041296F">
            <w:pPr>
              <w:ind w:right="101"/>
              <w:jc w:val="center"/>
              <w:rPr>
                <w:rFonts w:eastAsia="仿宋_GB2312"/>
                <w:szCs w:val="21"/>
              </w:rPr>
            </w:pPr>
            <w:r w:rsidRPr="00617B90">
              <w:rPr>
                <w:rFonts w:eastAsia="仿宋_GB2312" w:hint="eastAsia"/>
                <w:szCs w:val="21"/>
              </w:rPr>
              <w:t>□</w:t>
            </w:r>
            <w:r>
              <w:rPr>
                <w:rFonts w:eastAsia="仿宋_GB2312" w:hint="eastAsia"/>
                <w:szCs w:val="21"/>
              </w:rPr>
              <w:t>单绕</w:t>
            </w:r>
            <w:r>
              <w:rPr>
                <w:rFonts w:eastAsia="仿宋_GB2312" w:hint="eastAsia"/>
                <w:szCs w:val="21"/>
              </w:rPr>
              <w:t xml:space="preserve">   </w:t>
            </w:r>
            <w:r w:rsidRPr="00617B90">
              <w:rPr>
                <w:rFonts w:eastAsia="仿宋_GB2312" w:hint="eastAsia"/>
                <w:szCs w:val="21"/>
              </w:rPr>
              <w:t>□</w:t>
            </w:r>
            <w:r>
              <w:rPr>
                <w:rFonts w:eastAsia="仿宋_GB2312" w:hint="eastAsia"/>
                <w:szCs w:val="21"/>
              </w:rPr>
              <w:t>复绕</w:t>
            </w: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轿厢悬吊方式</w:t>
            </w:r>
          </w:p>
        </w:tc>
        <w:tc>
          <w:tcPr>
            <w:tcW w:w="6336" w:type="dxa"/>
            <w:gridSpan w:val="12"/>
            <w:vAlign w:val="center"/>
          </w:tcPr>
          <w:p w:rsidR="00371A8D" w:rsidRPr="00617B90" w:rsidRDefault="00371A8D" w:rsidP="0041296F">
            <w:pPr>
              <w:ind w:right="101"/>
              <w:jc w:val="center"/>
              <w:rPr>
                <w:rFonts w:eastAsia="仿宋_GB2312"/>
                <w:szCs w:val="21"/>
              </w:rPr>
            </w:pPr>
            <w:r w:rsidRPr="00617B90">
              <w:rPr>
                <w:rFonts w:eastAsia="仿宋_GB2312" w:hint="eastAsia"/>
                <w:szCs w:val="21"/>
              </w:rPr>
              <w:t>□</w:t>
            </w:r>
            <w:r>
              <w:rPr>
                <w:rFonts w:eastAsia="仿宋_GB2312" w:hint="eastAsia"/>
                <w:szCs w:val="21"/>
              </w:rPr>
              <w:t>顶吊式</w:t>
            </w:r>
            <w:r>
              <w:rPr>
                <w:rFonts w:eastAsia="仿宋_GB2312" w:hint="eastAsia"/>
                <w:szCs w:val="21"/>
              </w:rPr>
              <w:t xml:space="preserve">   </w:t>
            </w:r>
            <w:r w:rsidRPr="00617B90">
              <w:rPr>
                <w:rFonts w:eastAsia="仿宋_GB2312" w:hint="eastAsia"/>
                <w:szCs w:val="21"/>
              </w:rPr>
              <w:t>□</w:t>
            </w:r>
            <w:r>
              <w:rPr>
                <w:rFonts w:eastAsia="仿宋_GB2312" w:hint="eastAsia"/>
                <w:szCs w:val="21"/>
              </w:rPr>
              <w:t>底托式</w:t>
            </w:r>
            <w:r>
              <w:rPr>
                <w:rFonts w:eastAsia="仿宋_GB2312" w:hint="eastAsia"/>
                <w:szCs w:val="21"/>
              </w:rPr>
              <w:t xml:space="preserve">   </w:t>
            </w:r>
            <w:r w:rsidRPr="00617B90">
              <w:rPr>
                <w:rFonts w:eastAsia="仿宋_GB2312" w:hint="eastAsia"/>
                <w:szCs w:val="21"/>
              </w:rPr>
              <w:t>□</w:t>
            </w:r>
          </w:p>
        </w:tc>
      </w:tr>
      <w:tr w:rsidR="00371A8D" w:rsidRPr="00617B90" w:rsidTr="008C6F80">
        <w:trPr>
          <w:cantSplit/>
          <w:trHeight w:val="340"/>
          <w:jc w:val="center"/>
        </w:trPr>
        <w:tc>
          <w:tcPr>
            <w:tcW w:w="1199" w:type="dxa"/>
            <w:vMerge w:val="restart"/>
            <w:vAlign w:val="center"/>
          </w:tcPr>
          <w:p w:rsidR="00371A8D" w:rsidRPr="00617B90" w:rsidRDefault="00371A8D" w:rsidP="0041296F">
            <w:pPr>
              <w:jc w:val="center"/>
              <w:rPr>
                <w:rFonts w:eastAsia="仿宋_GB2312"/>
                <w:b/>
                <w:szCs w:val="21"/>
              </w:rPr>
            </w:pPr>
            <w:r w:rsidRPr="00617B90">
              <w:rPr>
                <w:rFonts w:eastAsia="仿宋_GB2312"/>
                <w:b/>
                <w:szCs w:val="21"/>
              </w:rPr>
              <w:t>拖动及控制系统</w:t>
            </w: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控制柜型号</w:t>
            </w:r>
          </w:p>
        </w:tc>
        <w:tc>
          <w:tcPr>
            <w:tcW w:w="6336" w:type="dxa"/>
            <w:gridSpan w:val="12"/>
            <w:vAlign w:val="center"/>
          </w:tcPr>
          <w:p w:rsidR="00371A8D" w:rsidRPr="00617B90" w:rsidRDefault="00371A8D" w:rsidP="0041296F">
            <w:pPr>
              <w:ind w:right="101"/>
              <w:jc w:val="center"/>
              <w:rPr>
                <w:rFonts w:eastAsia="仿宋_GB2312"/>
                <w:szCs w:val="21"/>
              </w:rPr>
            </w:pP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制造单位</w:t>
            </w:r>
            <w:r w:rsidRPr="00617B90">
              <w:rPr>
                <w:rFonts w:eastAsia="仿宋_GB2312" w:hint="eastAsia"/>
                <w:b/>
                <w:szCs w:val="21"/>
              </w:rPr>
              <w:t>名称</w:t>
            </w:r>
          </w:p>
        </w:tc>
        <w:tc>
          <w:tcPr>
            <w:tcW w:w="6336" w:type="dxa"/>
            <w:gridSpan w:val="12"/>
            <w:vAlign w:val="center"/>
          </w:tcPr>
          <w:p w:rsidR="00371A8D" w:rsidRPr="00617B90" w:rsidRDefault="00371A8D" w:rsidP="0041296F">
            <w:pPr>
              <w:ind w:right="101"/>
              <w:jc w:val="center"/>
              <w:rPr>
                <w:rFonts w:eastAsia="仿宋_GB2312"/>
                <w:szCs w:val="21"/>
              </w:rPr>
            </w:pP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控制柜布置</w:t>
            </w:r>
            <w:r w:rsidRPr="00617B90">
              <w:rPr>
                <w:rFonts w:eastAsia="仿宋_GB2312" w:hint="eastAsia"/>
                <w:b/>
                <w:szCs w:val="21"/>
              </w:rPr>
              <w:t>位置</w:t>
            </w:r>
          </w:p>
        </w:tc>
        <w:tc>
          <w:tcPr>
            <w:tcW w:w="1985" w:type="dxa"/>
            <w:gridSpan w:val="3"/>
            <w:vAlign w:val="center"/>
          </w:tcPr>
          <w:p w:rsidR="00371A8D" w:rsidRDefault="00371A8D" w:rsidP="0041296F">
            <w:pPr>
              <w:widowControl/>
              <w:snapToGrid w:val="0"/>
              <w:jc w:val="left"/>
              <w:rPr>
                <w:rFonts w:eastAsia="仿宋_GB2312"/>
                <w:szCs w:val="21"/>
              </w:rPr>
            </w:pPr>
            <w:r w:rsidRPr="00CC3F9A">
              <w:rPr>
                <w:rFonts w:eastAsia="仿宋_GB2312" w:hint="eastAsia"/>
                <w:sz w:val="18"/>
                <w:szCs w:val="21"/>
              </w:rPr>
              <w:t>□</w:t>
            </w:r>
            <w:r>
              <w:rPr>
                <w:rFonts w:eastAsia="仿宋_GB2312" w:hint="eastAsia"/>
                <w:szCs w:val="21"/>
              </w:rPr>
              <w:t>机房内</w:t>
            </w:r>
            <w:r>
              <w:rPr>
                <w:rFonts w:eastAsia="仿宋_GB2312" w:hint="eastAsia"/>
                <w:szCs w:val="21"/>
              </w:rPr>
              <w:t xml:space="preserve"> </w:t>
            </w:r>
            <w:r w:rsidRPr="00CC3F9A">
              <w:rPr>
                <w:rFonts w:eastAsia="仿宋_GB2312" w:hint="eastAsia"/>
                <w:sz w:val="18"/>
                <w:szCs w:val="21"/>
              </w:rPr>
              <w:t>□</w:t>
            </w:r>
            <w:r>
              <w:rPr>
                <w:rFonts w:eastAsia="仿宋_GB2312" w:hint="eastAsia"/>
                <w:szCs w:val="21"/>
              </w:rPr>
              <w:t>井道内</w:t>
            </w:r>
          </w:p>
          <w:p w:rsidR="00371A8D" w:rsidRPr="00617B90" w:rsidRDefault="00371A8D" w:rsidP="0041296F">
            <w:pPr>
              <w:widowControl/>
              <w:snapToGrid w:val="0"/>
              <w:jc w:val="left"/>
              <w:rPr>
                <w:rFonts w:eastAsia="仿宋_GB2312"/>
                <w:szCs w:val="21"/>
              </w:rPr>
            </w:pPr>
            <w:r w:rsidRPr="00CC3F9A">
              <w:rPr>
                <w:rFonts w:eastAsia="仿宋_GB2312" w:hint="eastAsia"/>
                <w:sz w:val="18"/>
                <w:szCs w:val="21"/>
              </w:rPr>
              <w:t>□</w:t>
            </w:r>
            <w:r>
              <w:rPr>
                <w:rFonts w:eastAsia="仿宋_GB2312" w:hint="eastAsia"/>
                <w:szCs w:val="21"/>
              </w:rPr>
              <w:t>井道外</w:t>
            </w: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紧急和动态测试装置安装位置</w:t>
            </w:r>
          </w:p>
        </w:tc>
        <w:tc>
          <w:tcPr>
            <w:tcW w:w="2656" w:type="dxa"/>
            <w:gridSpan w:val="4"/>
            <w:vAlign w:val="center"/>
          </w:tcPr>
          <w:p w:rsidR="00371A8D" w:rsidRPr="00617B90" w:rsidRDefault="00371A8D" w:rsidP="0041296F">
            <w:pPr>
              <w:jc w:val="left"/>
              <w:rPr>
                <w:rFonts w:eastAsia="仿宋_GB2312"/>
                <w:szCs w:val="21"/>
              </w:rPr>
            </w:pPr>
            <w:r w:rsidRPr="00617B90">
              <w:rPr>
                <w:rFonts w:eastAsia="仿宋_GB2312" w:hint="eastAsia"/>
                <w:szCs w:val="21"/>
              </w:rPr>
              <w:t>□</w:t>
            </w:r>
            <w:r>
              <w:rPr>
                <w:rFonts w:eastAsia="仿宋_GB2312" w:hint="eastAsia"/>
                <w:szCs w:val="21"/>
              </w:rPr>
              <w:t>井道外</w:t>
            </w:r>
            <w:r>
              <w:rPr>
                <w:rFonts w:eastAsia="仿宋_GB2312" w:hint="eastAsia"/>
                <w:szCs w:val="21"/>
              </w:rPr>
              <w:t xml:space="preserve">  </w:t>
            </w:r>
            <w:r w:rsidRPr="00617B90">
              <w:rPr>
                <w:rFonts w:eastAsia="仿宋_GB2312" w:hint="eastAsia"/>
                <w:szCs w:val="21"/>
              </w:rPr>
              <w:t>□</w:t>
            </w: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hint="eastAsia"/>
                <w:b/>
                <w:szCs w:val="21"/>
              </w:rPr>
              <w:t>调速装置</w:t>
            </w:r>
            <w:r w:rsidRPr="00617B90">
              <w:rPr>
                <w:rFonts w:eastAsia="仿宋_GB2312"/>
                <w:b/>
                <w:szCs w:val="21"/>
              </w:rPr>
              <w:t>型号</w:t>
            </w:r>
          </w:p>
        </w:tc>
        <w:tc>
          <w:tcPr>
            <w:tcW w:w="6336" w:type="dxa"/>
            <w:gridSpan w:val="12"/>
            <w:vAlign w:val="center"/>
          </w:tcPr>
          <w:p w:rsidR="00371A8D" w:rsidRPr="00617B90" w:rsidRDefault="00371A8D" w:rsidP="0041296F">
            <w:pPr>
              <w:widowControl/>
              <w:snapToGrid w:val="0"/>
              <w:jc w:val="center"/>
              <w:rPr>
                <w:rFonts w:eastAsia="仿宋_GB2312"/>
                <w:szCs w:val="21"/>
              </w:rPr>
            </w:pP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hint="eastAsia"/>
                <w:b/>
                <w:szCs w:val="21"/>
              </w:rPr>
              <w:t>制造单位名称</w:t>
            </w:r>
          </w:p>
        </w:tc>
        <w:tc>
          <w:tcPr>
            <w:tcW w:w="6336" w:type="dxa"/>
            <w:gridSpan w:val="12"/>
            <w:vAlign w:val="center"/>
          </w:tcPr>
          <w:p w:rsidR="00371A8D" w:rsidRPr="00617B90" w:rsidRDefault="00371A8D" w:rsidP="0041296F">
            <w:pPr>
              <w:widowControl/>
              <w:snapToGrid w:val="0"/>
              <w:jc w:val="center"/>
              <w:rPr>
                <w:rFonts w:eastAsia="仿宋_GB2312"/>
                <w:szCs w:val="21"/>
              </w:rPr>
            </w:pP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控制</w:t>
            </w:r>
            <w:r w:rsidRPr="00617B90">
              <w:rPr>
                <w:rFonts w:eastAsia="仿宋_GB2312" w:hint="eastAsia"/>
                <w:b/>
                <w:szCs w:val="21"/>
              </w:rPr>
              <w:t>装置</w:t>
            </w:r>
            <w:r w:rsidRPr="00617B90">
              <w:rPr>
                <w:rFonts w:eastAsia="仿宋_GB2312"/>
                <w:b/>
                <w:szCs w:val="21"/>
              </w:rPr>
              <w:t>型号</w:t>
            </w:r>
          </w:p>
        </w:tc>
        <w:tc>
          <w:tcPr>
            <w:tcW w:w="6336" w:type="dxa"/>
            <w:gridSpan w:val="12"/>
            <w:vAlign w:val="center"/>
          </w:tcPr>
          <w:p w:rsidR="00371A8D" w:rsidRPr="00617B90" w:rsidRDefault="00371A8D" w:rsidP="0041296F">
            <w:pPr>
              <w:widowControl/>
              <w:snapToGrid w:val="0"/>
              <w:jc w:val="center"/>
              <w:rPr>
                <w:rFonts w:eastAsia="仿宋_GB2312"/>
                <w:szCs w:val="21"/>
              </w:rPr>
            </w:pP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hint="eastAsia"/>
                <w:b/>
                <w:szCs w:val="21"/>
              </w:rPr>
              <w:t>制造单位名称</w:t>
            </w:r>
          </w:p>
        </w:tc>
        <w:tc>
          <w:tcPr>
            <w:tcW w:w="6336" w:type="dxa"/>
            <w:gridSpan w:val="12"/>
            <w:vAlign w:val="center"/>
          </w:tcPr>
          <w:p w:rsidR="00371A8D" w:rsidRPr="00617B90" w:rsidRDefault="00371A8D" w:rsidP="0041296F">
            <w:pPr>
              <w:widowControl/>
              <w:snapToGrid w:val="0"/>
              <w:jc w:val="center"/>
              <w:rPr>
                <w:rFonts w:eastAsia="仿宋_GB2312"/>
                <w:szCs w:val="21"/>
              </w:rPr>
            </w:pP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控制装置</w:t>
            </w:r>
          </w:p>
        </w:tc>
        <w:tc>
          <w:tcPr>
            <w:tcW w:w="1985" w:type="dxa"/>
            <w:gridSpan w:val="3"/>
            <w:vAlign w:val="center"/>
          </w:tcPr>
          <w:p w:rsidR="00371A8D" w:rsidRPr="00CC2D4D" w:rsidRDefault="00371A8D" w:rsidP="0041296F">
            <w:pPr>
              <w:jc w:val="left"/>
              <w:rPr>
                <w:rFonts w:eastAsia="仿宋_GB2312"/>
                <w:sz w:val="18"/>
                <w:szCs w:val="21"/>
              </w:rPr>
            </w:pPr>
            <w:r w:rsidRPr="00CC2D4D">
              <w:rPr>
                <w:rFonts w:eastAsia="仿宋_GB2312" w:hint="eastAsia"/>
                <w:color w:val="000000"/>
                <w:sz w:val="18"/>
                <w:szCs w:val="21"/>
              </w:rPr>
              <w:t>□</w:t>
            </w:r>
            <w:r w:rsidRPr="00CC2D4D">
              <w:rPr>
                <w:rFonts w:eastAsia="仿宋_GB2312" w:hint="eastAsia"/>
                <w:sz w:val="18"/>
                <w:szCs w:val="21"/>
              </w:rPr>
              <w:t>微机</w:t>
            </w:r>
            <w:r w:rsidRPr="00CC2D4D">
              <w:rPr>
                <w:rFonts w:eastAsia="仿宋_GB2312" w:hint="eastAsia"/>
                <w:sz w:val="18"/>
                <w:szCs w:val="21"/>
              </w:rPr>
              <w:t xml:space="preserve">  </w:t>
            </w:r>
            <w:r w:rsidRPr="00CC2D4D">
              <w:rPr>
                <w:rFonts w:eastAsia="仿宋_GB2312" w:hint="eastAsia"/>
                <w:color w:val="000000"/>
                <w:sz w:val="18"/>
                <w:szCs w:val="21"/>
              </w:rPr>
              <w:t>□</w:t>
            </w: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调速方式</w:t>
            </w:r>
          </w:p>
        </w:tc>
        <w:tc>
          <w:tcPr>
            <w:tcW w:w="2656" w:type="dxa"/>
            <w:gridSpan w:val="4"/>
            <w:vAlign w:val="center"/>
          </w:tcPr>
          <w:p w:rsidR="00371A8D" w:rsidRPr="00CC2D4D" w:rsidRDefault="00371A8D" w:rsidP="0041296F">
            <w:pPr>
              <w:widowControl/>
              <w:jc w:val="left"/>
              <w:rPr>
                <w:rFonts w:eastAsia="仿宋_GB2312"/>
                <w:sz w:val="18"/>
                <w:szCs w:val="21"/>
              </w:rPr>
            </w:pPr>
            <w:r w:rsidRPr="00CC2D4D">
              <w:rPr>
                <w:rFonts w:eastAsia="仿宋_GB2312" w:hint="eastAsia"/>
                <w:color w:val="000000"/>
                <w:sz w:val="18"/>
                <w:szCs w:val="21"/>
              </w:rPr>
              <w:t>□</w:t>
            </w:r>
            <w:r w:rsidRPr="00CC2D4D">
              <w:rPr>
                <w:rFonts w:eastAsia="仿宋_GB2312" w:hint="eastAsia"/>
                <w:sz w:val="18"/>
                <w:szCs w:val="21"/>
              </w:rPr>
              <w:t>交流变频调速</w:t>
            </w:r>
            <w:r w:rsidRPr="00CC2D4D">
              <w:rPr>
                <w:rFonts w:eastAsia="仿宋_GB2312" w:hint="eastAsia"/>
                <w:sz w:val="18"/>
                <w:szCs w:val="21"/>
              </w:rPr>
              <w:t xml:space="preserve">  </w:t>
            </w:r>
            <w:r w:rsidRPr="00CC2D4D">
              <w:rPr>
                <w:rFonts w:eastAsia="仿宋_GB2312" w:hint="eastAsia"/>
                <w:color w:val="000000"/>
                <w:sz w:val="18"/>
                <w:szCs w:val="21"/>
              </w:rPr>
              <w:t>□</w:t>
            </w: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控制方式</w:t>
            </w:r>
          </w:p>
        </w:tc>
        <w:tc>
          <w:tcPr>
            <w:tcW w:w="1985" w:type="dxa"/>
            <w:gridSpan w:val="3"/>
            <w:vAlign w:val="center"/>
          </w:tcPr>
          <w:p w:rsidR="00371A8D" w:rsidRPr="00CC2D4D" w:rsidRDefault="00371A8D" w:rsidP="0041296F">
            <w:pPr>
              <w:jc w:val="left"/>
              <w:rPr>
                <w:rFonts w:eastAsia="仿宋_GB2312"/>
                <w:sz w:val="18"/>
                <w:szCs w:val="21"/>
              </w:rPr>
            </w:pPr>
            <w:r w:rsidRPr="00CC2D4D">
              <w:rPr>
                <w:rFonts w:eastAsia="仿宋_GB2312" w:hint="eastAsia"/>
                <w:color w:val="000000"/>
                <w:sz w:val="18"/>
                <w:szCs w:val="21"/>
              </w:rPr>
              <w:t>□</w:t>
            </w:r>
            <w:r w:rsidRPr="00CC2D4D">
              <w:rPr>
                <w:rFonts w:eastAsia="仿宋_GB2312" w:hint="eastAsia"/>
                <w:sz w:val="18"/>
                <w:szCs w:val="21"/>
              </w:rPr>
              <w:t>集选</w:t>
            </w:r>
            <w:r w:rsidRPr="00CC2D4D">
              <w:rPr>
                <w:rFonts w:eastAsia="仿宋_GB2312" w:hint="eastAsia"/>
                <w:sz w:val="18"/>
                <w:szCs w:val="21"/>
              </w:rPr>
              <w:t xml:space="preserve">  </w:t>
            </w:r>
            <w:r w:rsidRPr="00CC2D4D">
              <w:rPr>
                <w:rFonts w:eastAsia="仿宋_GB2312" w:hint="eastAsia"/>
                <w:color w:val="000000"/>
                <w:sz w:val="18"/>
                <w:szCs w:val="21"/>
              </w:rPr>
              <w:t>□</w:t>
            </w: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通讯方式</w:t>
            </w:r>
          </w:p>
        </w:tc>
        <w:tc>
          <w:tcPr>
            <w:tcW w:w="2656" w:type="dxa"/>
            <w:gridSpan w:val="4"/>
            <w:vAlign w:val="center"/>
          </w:tcPr>
          <w:p w:rsidR="00371A8D" w:rsidRPr="00CC2D4D" w:rsidRDefault="00371A8D" w:rsidP="0041296F">
            <w:pPr>
              <w:widowControl/>
              <w:jc w:val="left"/>
              <w:rPr>
                <w:rFonts w:eastAsia="仿宋_GB2312"/>
                <w:sz w:val="18"/>
                <w:szCs w:val="21"/>
              </w:rPr>
            </w:pPr>
            <w:r w:rsidRPr="00CC2D4D">
              <w:rPr>
                <w:rFonts w:eastAsia="仿宋_GB2312" w:hint="eastAsia"/>
                <w:color w:val="000000"/>
                <w:sz w:val="18"/>
                <w:szCs w:val="21"/>
              </w:rPr>
              <w:t>□</w:t>
            </w:r>
            <w:r w:rsidRPr="00CC2D4D">
              <w:rPr>
                <w:rFonts w:eastAsia="仿宋_GB2312" w:hint="eastAsia"/>
                <w:sz w:val="18"/>
                <w:szCs w:val="21"/>
              </w:rPr>
              <w:t>串行</w:t>
            </w:r>
            <w:r w:rsidRPr="00CC2D4D">
              <w:rPr>
                <w:rFonts w:eastAsia="仿宋_GB2312" w:hint="eastAsia"/>
                <w:sz w:val="18"/>
                <w:szCs w:val="21"/>
              </w:rPr>
              <w:t xml:space="preserve">  </w:t>
            </w:r>
            <w:r w:rsidRPr="00CC2D4D">
              <w:rPr>
                <w:rFonts w:eastAsia="仿宋_GB2312" w:hint="eastAsia"/>
                <w:color w:val="000000"/>
                <w:sz w:val="18"/>
                <w:szCs w:val="21"/>
              </w:rPr>
              <w:t>□</w:t>
            </w:r>
            <w:r w:rsidRPr="00CC2D4D">
              <w:rPr>
                <w:rFonts w:eastAsia="仿宋_GB2312" w:hint="eastAsia"/>
                <w:sz w:val="18"/>
                <w:szCs w:val="21"/>
              </w:rPr>
              <w:t>并行</w:t>
            </w:r>
            <w:r w:rsidRPr="00CC2D4D">
              <w:rPr>
                <w:rFonts w:eastAsia="仿宋_GB2312" w:hint="eastAsia"/>
                <w:sz w:val="18"/>
                <w:szCs w:val="21"/>
              </w:rPr>
              <w:t xml:space="preserve">  </w:t>
            </w:r>
            <w:r w:rsidRPr="00CC2D4D">
              <w:rPr>
                <w:rFonts w:eastAsia="仿宋_GB2312" w:hint="eastAsia"/>
                <w:color w:val="000000"/>
                <w:sz w:val="18"/>
                <w:szCs w:val="21"/>
              </w:rPr>
              <w:t>□</w:t>
            </w:r>
          </w:p>
        </w:tc>
      </w:tr>
      <w:tr w:rsidR="00371A8D" w:rsidRPr="00617B90" w:rsidTr="008C6F80">
        <w:trPr>
          <w:cantSplit/>
          <w:trHeight w:val="340"/>
          <w:jc w:val="center"/>
        </w:trPr>
        <w:tc>
          <w:tcPr>
            <w:tcW w:w="1199" w:type="dxa"/>
            <w:vMerge w:val="restart"/>
            <w:vAlign w:val="center"/>
          </w:tcPr>
          <w:p w:rsidR="00371A8D" w:rsidRPr="00617B90" w:rsidRDefault="00371A8D" w:rsidP="0041296F">
            <w:pPr>
              <w:jc w:val="center"/>
              <w:rPr>
                <w:rFonts w:eastAsia="仿宋_GB2312"/>
                <w:b/>
                <w:szCs w:val="21"/>
              </w:rPr>
            </w:pPr>
            <w:r w:rsidRPr="00617B90">
              <w:rPr>
                <w:rFonts w:eastAsia="仿宋_GB2312"/>
                <w:b/>
                <w:szCs w:val="21"/>
              </w:rPr>
              <w:t>顶升机构</w:t>
            </w: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液压缸型号</w:t>
            </w:r>
          </w:p>
        </w:tc>
        <w:tc>
          <w:tcPr>
            <w:tcW w:w="6336" w:type="dxa"/>
            <w:gridSpan w:val="12"/>
            <w:vAlign w:val="center"/>
          </w:tcPr>
          <w:p w:rsidR="00371A8D" w:rsidRPr="00617B90" w:rsidRDefault="00371A8D" w:rsidP="0041296F">
            <w:pPr>
              <w:widowControl/>
              <w:jc w:val="center"/>
              <w:rPr>
                <w:rFonts w:eastAsia="仿宋_GB2312"/>
                <w:szCs w:val="21"/>
              </w:rPr>
            </w:pP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制造单位</w:t>
            </w:r>
            <w:r w:rsidRPr="00617B90">
              <w:rPr>
                <w:rFonts w:eastAsia="仿宋_GB2312" w:hint="eastAsia"/>
                <w:b/>
                <w:szCs w:val="21"/>
              </w:rPr>
              <w:t>名称</w:t>
            </w:r>
          </w:p>
        </w:tc>
        <w:tc>
          <w:tcPr>
            <w:tcW w:w="6336" w:type="dxa"/>
            <w:gridSpan w:val="12"/>
            <w:vAlign w:val="center"/>
          </w:tcPr>
          <w:p w:rsidR="00371A8D" w:rsidRPr="00617B90" w:rsidRDefault="00371A8D" w:rsidP="0041296F">
            <w:pPr>
              <w:widowControl/>
              <w:jc w:val="center"/>
              <w:rPr>
                <w:rFonts w:eastAsia="仿宋_GB2312"/>
                <w:szCs w:val="21"/>
              </w:rPr>
            </w:pP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液压缸类型</w:t>
            </w:r>
          </w:p>
        </w:tc>
        <w:tc>
          <w:tcPr>
            <w:tcW w:w="1985" w:type="dxa"/>
            <w:gridSpan w:val="3"/>
            <w:vAlign w:val="center"/>
          </w:tcPr>
          <w:p w:rsidR="00371A8D" w:rsidRPr="00617B90" w:rsidRDefault="00371A8D" w:rsidP="0041296F">
            <w:pPr>
              <w:jc w:val="center"/>
              <w:rPr>
                <w:rFonts w:eastAsia="仿宋_GB2312"/>
                <w:szCs w:val="21"/>
              </w:rPr>
            </w:pP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柱塞直径</w:t>
            </w:r>
          </w:p>
        </w:tc>
        <w:tc>
          <w:tcPr>
            <w:tcW w:w="2656" w:type="dxa"/>
            <w:gridSpan w:val="4"/>
            <w:vAlign w:val="center"/>
          </w:tcPr>
          <w:p w:rsidR="00371A8D" w:rsidRPr="00617B90" w:rsidRDefault="00371A8D" w:rsidP="0041296F">
            <w:pPr>
              <w:widowControl/>
              <w:jc w:val="center"/>
              <w:rPr>
                <w:rFonts w:eastAsia="仿宋_GB2312"/>
                <w:szCs w:val="21"/>
              </w:rPr>
            </w:pP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液压缸数量</w:t>
            </w:r>
          </w:p>
        </w:tc>
        <w:tc>
          <w:tcPr>
            <w:tcW w:w="1985" w:type="dxa"/>
            <w:gridSpan w:val="3"/>
            <w:vAlign w:val="center"/>
          </w:tcPr>
          <w:p w:rsidR="00371A8D" w:rsidRPr="00617B90" w:rsidRDefault="00371A8D" w:rsidP="0041296F">
            <w:pPr>
              <w:jc w:val="center"/>
              <w:rPr>
                <w:rFonts w:eastAsia="仿宋_GB2312"/>
                <w:szCs w:val="21"/>
              </w:rPr>
            </w:pPr>
          </w:p>
        </w:tc>
        <w:tc>
          <w:tcPr>
            <w:tcW w:w="1695" w:type="dxa"/>
            <w:gridSpan w:val="5"/>
            <w:vAlign w:val="center"/>
          </w:tcPr>
          <w:p w:rsidR="00371A8D" w:rsidRPr="00617B90" w:rsidRDefault="00371A8D" w:rsidP="0041296F">
            <w:pPr>
              <w:jc w:val="center"/>
              <w:rPr>
                <w:rFonts w:eastAsia="仿宋_GB2312"/>
                <w:b/>
                <w:szCs w:val="21"/>
              </w:rPr>
            </w:pPr>
            <w:r w:rsidRPr="00617B90">
              <w:rPr>
                <w:rFonts w:eastAsia="仿宋_GB2312"/>
                <w:b/>
                <w:szCs w:val="21"/>
              </w:rPr>
              <w:t>顶升方式</w:t>
            </w:r>
          </w:p>
        </w:tc>
        <w:tc>
          <w:tcPr>
            <w:tcW w:w="2656" w:type="dxa"/>
            <w:gridSpan w:val="4"/>
            <w:vAlign w:val="center"/>
          </w:tcPr>
          <w:p w:rsidR="00371A8D" w:rsidRPr="00617B90" w:rsidRDefault="00371A8D" w:rsidP="0041296F">
            <w:pPr>
              <w:widowControl/>
              <w:jc w:val="center"/>
              <w:rPr>
                <w:rFonts w:eastAsia="仿宋_GB2312"/>
                <w:szCs w:val="21"/>
              </w:rPr>
            </w:pPr>
            <w:r>
              <w:rPr>
                <w:rFonts w:eastAsia="仿宋_GB2312" w:hint="eastAsia"/>
                <w:color w:val="000000"/>
                <w:szCs w:val="21"/>
              </w:rPr>
              <w:t>□</w:t>
            </w:r>
            <w:r>
              <w:rPr>
                <w:rFonts w:eastAsia="仿宋_GB2312" w:hint="eastAsia"/>
                <w:szCs w:val="21"/>
              </w:rPr>
              <w:t>直接式</w:t>
            </w:r>
            <w:r>
              <w:rPr>
                <w:rFonts w:eastAsia="仿宋_GB2312" w:hint="eastAsia"/>
                <w:szCs w:val="21"/>
              </w:rPr>
              <w:t xml:space="preserve">  </w:t>
            </w:r>
            <w:r>
              <w:rPr>
                <w:rFonts w:eastAsia="仿宋_GB2312" w:hint="eastAsia"/>
                <w:color w:val="000000"/>
                <w:szCs w:val="21"/>
              </w:rPr>
              <w:t>□</w:t>
            </w:r>
            <w:r>
              <w:rPr>
                <w:rFonts w:eastAsia="仿宋_GB2312" w:hint="eastAsia"/>
                <w:szCs w:val="21"/>
              </w:rPr>
              <w:t>间接式</w:t>
            </w:r>
          </w:p>
        </w:tc>
      </w:tr>
      <w:tr w:rsidR="00371A8D" w:rsidRPr="00617B90" w:rsidTr="008C6F80">
        <w:trPr>
          <w:cantSplit/>
          <w:trHeight w:val="340"/>
          <w:jc w:val="center"/>
        </w:trPr>
        <w:tc>
          <w:tcPr>
            <w:tcW w:w="1199" w:type="dxa"/>
            <w:vMerge w:val="restart"/>
            <w:vAlign w:val="center"/>
          </w:tcPr>
          <w:p w:rsidR="00371A8D" w:rsidRPr="00617B90" w:rsidRDefault="00371A8D" w:rsidP="0041296F">
            <w:pPr>
              <w:jc w:val="center"/>
              <w:rPr>
                <w:rFonts w:eastAsia="仿宋_GB2312"/>
                <w:b/>
                <w:szCs w:val="21"/>
              </w:rPr>
            </w:pPr>
            <w:r w:rsidRPr="00617B90">
              <w:rPr>
                <w:rFonts w:eastAsia="仿宋_GB2312"/>
                <w:b/>
                <w:szCs w:val="21"/>
              </w:rPr>
              <w:t>层门门锁</w:t>
            </w: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型号</w:t>
            </w:r>
          </w:p>
        </w:tc>
        <w:tc>
          <w:tcPr>
            <w:tcW w:w="6336" w:type="dxa"/>
            <w:gridSpan w:val="12"/>
            <w:vAlign w:val="center"/>
          </w:tcPr>
          <w:p w:rsidR="00371A8D" w:rsidRPr="00617B90" w:rsidRDefault="00371A8D" w:rsidP="0041296F">
            <w:pPr>
              <w:widowControl/>
              <w:jc w:val="center"/>
              <w:rPr>
                <w:rFonts w:eastAsia="仿宋_GB2312"/>
                <w:szCs w:val="21"/>
              </w:rPr>
            </w:pP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hint="eastAsia"/>
                <w:b/>
                <w:szCs w:val="21"/>
              </w:rPr>
              <w:t>规格</w:t>
            </w:r>
          </w:p>
        </w:tc>
        <w:tc>
          <w:tcPr>
            <w:tcW w:w="6336" w:type="dxa"/>
            <w:gridSpan w:val="12"/>
            <w:vAlign w:val="center"/>
          </w:tcPr>
          <w:p w:rsidR="00371A8D" w:rsidRPr="00617B90" w:rsidRDefault="00371A8D" w:rsidP="0041296F">
            <w:pPr>
              <w:widowControl/>
              <w:jc w:val="center"/>
              <w:rPr>
                <w:rFonts w:eastAsia="仿宋_GB2312"/>
                <w:szCs w:val="21"/>
              </w:rPr>
            </w:pP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制造单位</w:t>
            </w:r>
            <w:r w:rsidRPr="00617B90">
              <w:rPr>
                <w:rFonts w:eastAsia="仿宋_GB2312" w:hint="eastAsia"/>
                <w:b/>
                <w:szCs w:val="21"/>
              </w:rPr>
              <w:t>名称</w:t>
            </w:r>
          </w:p>
        </w:tc>
        <w:tc>
          <w:tcPr>
            <w:tcW w:w="6336" w:type="dxa"/>
            <w:gridSpan w:val="12"/>
            <w:vAlign w:val="center"/>
          </w:tcPr>
          <w:p w:rsidR="00371A8D" w:rsidRPr="00617B90" w:rsidRDefault="00371A8D" w:rsidP="0041296F">
            <w:pPr>
              <w:jc w:val="center"/>
              <w:rPr>
                <w:rFonts w:eastAsia="仿宋_GB2312"/>
                <w:szCs w:val="21"/>
              </w:rPr>
            </w:pPr>
          </w:p>
        </w:tc>
      </w:tr>
      <w:tr w:rsidR="00371A8D" w:rsidRPr="00617B90" w:rsidTr="008C6F80">
        <w:trPr>
          <w:cantSplit/>
          <w:trHeight w:val="340"/>
          <w:jc w:val="center"/>
        </w:trPr>
        <w:tc>
          <w:tcPr>
            <w:tcW w:w="1199" w:type="dxa"/>
            <w:vMerge w:val="restart"/>
            <w:vAlign w:val="center"/>
          </w:tcPr>
          <w:p w:rsidR="00371A8D" w:rsidRPr="00617B90" w:rsidRDefault="00371A8D" w:rsidP="0041296F">
            <w:pPr>
              <w:jc w:val="center"/>
              <w:rPr>
                <w:rFonts w:eastAsia="仿宋_GB2312"/>
                <w:b/>
                <w:szCs w:val="21"/>
              </w:rPr>
            </w:pPr>
            <w:r w:rsidRPr="00617B90">
              <w:rPr>
                <w:rFonts w:eastAsia="仿宋_GB2312"/>
                <w:b/>
                <w:szCs w:val="21"/>
              </w:rPr>
              <w:t>轿门门锁</w:t>
            </w: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型号</w:t>
            </w:r>
          </w:p>
        </w:tc>
        <w:tc>
          <w:tcPr>
            <w:tcW w:w="6336" w:type="dxa"/>
            <w:gridSpan w:val="12"/>
            <w:vAlign w:val="center"/>
          </w:tcPr>
          <w:p w:rsidR="00371A8D" w:rsidRPr="00617B90" w:rsidRDefault="00371A8D" w:rsidP="0041296F">
            <w:pPr>
              <w:jc w:val="center"/>
              <w:rPr>
                <w:rFonts w:eastAsia="仿宋_GB2312"/>
                <w:szCs w:val="21"/>
              </w:rPr>
            </w:pP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hint="eastAsia"/>
                <w:b/>
                <w:szCs w:val="21"/>
              </w:rPr>
              <w:t>规格</w:t>
            </w:r>
          </w:p>
        </w:tc>
        <w:tc>
          <w:tcPr>
            <w:tcW w:w="6336" w:type="dxa"/>
            <w:gridSpan w:val="12"/>
            <w:vAlign w:val="center"/>
          </w:tcPr>
          <w:p w:rsidR="00371A8D" w:rsidRPr="00617B90" w:rsidRDefault="00371A8D" w:rsidP="0041296F">
            <w:pPr>
              <w:jc w:val="center"/>
              <w:rPr>
                <w:rFonts w:eastAsia="仿宋_GB2312"/>
                <w:szCs w:val="21"/>
              </w:rPr>
            </w:pPr>
          </w:p>
        </w:tc>
      </w:tr>
      <w:tr w:rsidR="00371A8D" w:rsidRPr="00617B90" w:rsidTr="008C6F80">
        <w:trPr>
          <w:cantSplit/>
          <w:trHeight w:val="340"/>
          <w:jc w:val="center"/>
        </w:trPr>
        <w:tc>
          <w:tcPr>
            <w:tcW w:w="1199" w:type="dxa"/>
            <w:vMerge/>
            <w:vAlign w:val="center"/>
          </w:tcPr>
          <w:p w:rsidR="00371A8D" w:rsidRPr="00617B90" w:rsidRDefault="00371A8D" w:rsidP="0041296F">
            <w:pPr>
              <w:jc w:val="center"/>
              <w:rPr>
                <w:rFonts w:eastAsia="仿宋_GB2312"/>
                <w:b/>
                <w:szCs w:val="21"/>
              </w:rPr>
            </w:pPr>
          </w:p>
        </w:tc>
        <w:tc>
          <w:tcPr>
            <w:tcW w:w="2185" w:type="dxa"/>
            <w:gridSpan w:val="3"/>
            <w:vAlign w:val="center"/>
          </w:tcPr>
          <w:p w:rsidR="00371A8D" w:rsidRPr="00617B90" w:rsidRDefault="00371A8D" w:rsidP="0041296F">
            <w:pPr>
              <w:jc w:val="center"/>
              <w:rPr>
                <w:rFonts w:eastAsia="仿宋_GB2312"/>
                <w:b/>
                <w:szCs w:val="21"/>
              </w:rPr>
            </w:pPr>
            <w:r w:rsidRPr="00617B90">
              <w:rPr>
                <w:rFonts w:eastAsia="仿宋_GB2312"/>
                <w:b/>
                <w:szCs w:val="21"/>
              </w:rPr>
              <w:t>制造单位</w:t>
            </w:r>
            <w:r w:rsidRPr="00617B90">
              <w:rPr>
                <w:rFonts w:eastAsia="仿宋_GB2312" w:hint="eastAsia"/>
                <w:b/>
                <w:szCs w:val="21"/>
              </w:rPr>
              <w:t>名称</w:t>
            </w:r>
          </w:p>
        </w:tc>
        <w:tc>
          <w:tcPr>
            <w:tcW w:w="6336" w:type="dxa"/>
            <w:gridSpan w:val="12"/>
            <w:vAlign w:val="center"/>
          </w:tcPr>
          <w:p w:rsidR="00371A8D" w:rsidRPr="00617B90" w:rsidRDefault="00371A8D" w:rsidP="0041296F">
            <w:pPr>
              <w:jc w:val="center"/>
              <w:rPr>
                <w:rFonts w:eastAsia="仿宋_GB2312"/>
                <w:szCs w:val="21"/>
              </w:rPr>
            </w:pPr>
          </w:p>
        </w:tc>
      </w:tr>
      <w:tr w:rsidR="00371A8D" w:rsidRPr="000B3978" w:rsidTr="008C6F80">
        <w:trPr>
          <w:cantSplit/>
          <w:trHeight w:val="340"/>
          <w:jc w:val="center"/>
        </w:trPr>
        <w:tc>
          <w:tcPr>
            <w:tcW w:w="1199" w:type="dxa"/>
            <w:vMerge w:val="restart"/>
            <w:vAlign w:val="center"/>
          </w:tcPr>
          <w:p w:rsidR="00371A8D" w:rsidRPr="000B3978" w:rsidRDefault="00371A8D" w:rsidP="0041296F">
            <w:pPr>
              <w:jc w:val="center"/>
              <w:rPr>
                <w:rFonts w:eastAsia="仿宋_GB2312"/>
                <w:b/>
                <w:szCs w:val="21"/>
              </w:rPr>
            </w:pPr>
            <w:r w:rsidRPr="000B3978">
              <w:rPr>
                <w:rFonts w:eastAsia="仿宋_GB2312"/>
                <w:b/>
                <w:szCs w:val="21"/>
              </w:rPr>
              <w:t>限速器</w:t>
            </w:r>
          </w:p>
        </w:tc>
        <w:tc>
          <w:tcPr>
            <w:tcW w:w="2185" w:type="dxa"/>
            <w:gridSpan w:val="3"/>
            <w:vAlign w:val="center"/>
          </w:tcPr>
          <w:p w:rsidR="00371A8D" w:rsidRPr="000B3978" w:rsidRDefault="00371A8D" w:rsidP="0041296F">
            <w:pPr>
              <w:jc w:val="center"/>
              <w:rPr>
                <w:rFonts w:eastAsia="仿宋_GB2312"/>
                <w:b/>
                <w:szCs w:val="21"/>
              </w:rPr>
            </w:pPr>
            <w:r w:rsidRPr="000B3978">
              <w:rPr>
                <w:rFonts w:eastAsia="仿宋_GB2312"/>
                <w:b/>
                <w:szCs w:val="21"/>
              </w:rPr>
              <w:t>型号</w:t>
            </w:r>
          </w:p>
        </w:tc>
        <w:tc>
          <w:tcPr>
            <w:tcW w:w="6336" w:type="dxa"/>
            <w:gridSpan w:val="12"/>
            <w:vAlign w:val="center"/>
          </w:tcPr>
          <w:p w:rsidR="00371A8D" w:rsidRPr="000B3978" w:rsidRDefault="00371A8D" w:rsidP="0041296F">
            <w:pPr>
              <w:jc w:val="center"/>
              <w:rPr>
                <w:rFonts w:eastAsia="仿宋_GB2312"/>
                <w:szCs w:val="21"/>
              </w:rPr>
            </w:pPr>
          </w:p>
        </w:tc>
      </w:tr>
      <w:tr w:rsidR="00371A8D" w:rsidRPr="000B3978" w:rsidTr="008C6F80">
        <w:trPr>
          <w:cantSplit/>
          <w:trHeight w:val="340"/>
          <w:jc w:val="center"/>
        </w:trPr>
        <w:tc>
          <w:tcPr>
            <w:tcW w:w="1199" w:type="dxa"/>
            <w:vMerge/>
            <w:vAlign w:val="center"/>
          </w:tcPr>
          <w:p w:rsidR="00371A8D" w:rsidRPr="000B3978" w:rsidRDefault="00371A8D" w:rsidP="0041296F">
            <w:pPr>
              <w:jc w:val="center"/>
              <w:rPr>
                <w:rFonts w:eastAsia="仿宋_GB2312"/>
                <w:b/>
                <w:szCs w:val="21"/>
              </w:rPr>
            </w:pPr>
          </w:p>
        </w:tc>
        <w:tc>
          <w:tcPr>
            <w:tcW w:w="2185" w:type="dxa"/>
            <w:gridSpan w:val="3"/>
            <w:vAlign w:val="center"/>
          </w:tcPr>
          <w:p w:rsidR="00371A8D" w:rsidRPr="000B3978" w:rsidRDefault="00371A8D" w:rsidP="0041296F">
            <w:pPr>
              <w:jc w:val="center"/>
              <w:rPr>
                <w:rFonts w:eastAsia="仿宋_GB2312"/>
                <w:b/>
                <w:szCs w:val="21"/>
              </w:rPr>
            </w:pPr>
            <w:r w:rsidRPr="000B3978">
              <w:rPr>
                <w:rFonts w:eastAsia="仿宋_GB2312" w:hint="eastAsia"/>
                <w:b/>
                <w:szCs w:val="21"/>
              </w:rPr>
              <w:t>规格</w:t>
            </w:r>
          </w:p>
        </w:tc>
        <w:tc>
          <w:tcPr>
            <w:tcW w:w="6336" w:type="dxa"/>
            <w:gridSpan w:val="12"/>
            <w:vAlign w:val="center"/>
          </w:tcPr>
          <w:p w:rsidR="00371A8D" w:rsidRPr="000B3978" w:rsidRDefault="00371A8D" w:rsidP="0041296F">
            <w:pPr>
              <w:jc w:val="center"/>
              <w:rPr>
                <w:rFonts w:eastAsia="仿宋_GB2312"/>
                <w:szCs w:val="21"/>
              </w:rPr>
            </w:pPr>
            <w:r w:rsidRPr="000B422C">
              <w:rPr>
                <w:rFonts w:eastAsia="仿宋_GB2312" w:hint="eastAsia"/>
                <w:i/>
                <w:szCs w:val="21"/>
              </w:rPr>
              <w:t>v</w:t>
            </w:r>
            <w:r>
              <w:rPr>
                <w:rFonts w:eastAsia="仿宋_GB2312"/>
                <w:szCs w:val="21"/>
                <w:vertAlign w:val="subscript"/>
              </w:rPr>
              <w:t>额</w:t>
            </w:r>
            <w:r>
              <w:rPr>
                <w:rFonts w:eastAsia="仿宋_GB2312"/>
                <w:szCs w:val="21"/>
              </w:rPr>
              <w:t>=</w:t>
            </w:r>
          </w:p>
        </w:tc>
      </w:tr>
      <w:tr w:rsidR="00371A8D" w:rsidRPr="000B3978" w:rsidTr="008C6F80">
        <w:trPr>
          <w:cantSplit/>
          <w:trHeight w:val="340"/>
          <w:jc w:val="center"/>
        </w:trPr>
        <w:tc>
          <w:tcPr>
            <w:tcW w:w="1199" w:type="dxa"/>
            <w:vMerge/>
            <w:vAlign w:val="center"/>
          </w:tcPr>
          <w:p w:rsidR="00371A8D" w:rsidRPr="000B3978" w:rsidRDefault="00371A8D" w:rsidP="0041296F">
            <w:pPr>
              <w:jc w:val="center"/>
              <w:rPr>
                <w:rFonts w:eastAsia="仿宋_GB2312"/>
                <w:b/>
                <w:szCs w:val="21"/>
              </w:rPr>
            </w:pPr>
          </w:p>
        </w:tc>
        <w:tc>
          <w:tcPr>
            <w:tcW w:w="2185" w:type="dxa"/>
            <w:gridSpan w:val="3"/>
            <w:vAlign w:val="center"/>
          </w:tcPr>
          <w:p w:rsidR="00371A8D" w:rsidRPr="000B3978" w:rsidRDefault="00371A8D" w:rsidP="0041296F">
            <w:pPr>
              <w:jc w:val="center"/>
              <w:rPr>
                <w:rFonts w:eastAsia="仿宋_GB2312"/>
                <w:b/>
                <w:szCs w:val="21"/>
              </w:rPr>
            </w:pPr>
            <w:r w:rsidRPr="000B3978">
              <w:rPr>
                <w:rFonts w:eastAsia="仿宋_GB2312"/>
                <w:b/>
                <w:szCs w:val="21"/>
              </w:rPr>
              <w:t>制造单位</w:t>
            </w:r>
            <w:r w:rsidRPr="000B3978">
              <w:rPr>
                <w:rFonts w:eastAsia="仿宋_GB2312" w:hint="eastAsia"/>
                <w:b/>
                <w:szCs w:val="21"/>
              </w:rPr>
              <w:t>名称</w:t>
            </w:r>
          </w:p>
        </w:tc>
        <w:tc>
          <w:tcPr>
            <w:tcW w:w="6336" w:type="dxa"/>
            <w:gridSpan w:val="12"/>
            <w:vAlign w:val="center"/>
          </w:tcPr>
          <w:p w:rsidR="00371A8D" w:rsidRPr="000B3978" w:rsidRDefault="00371A8D" w:rsidP="0041296F">
            <w:pPr>
              <w:jc w:val="center"/>
              <w:rPr>
                <w:rFonts w:eastAsia="仿宋_GB2312"/>
                <w:szCs w:val="21"/>
              </w:rPr>
            </w:pPr>
          </w:p>
        </w:tc>
      </w:tr>
      <w:tr w:rsidR="00371A8D" w:rsidRPr="000B3978" w:rsidTr="008C6F80">
        <w:trPr>
          <w:cantSplit/>
          <w:trHeight w:val="340"/>
          <w:jc w:val="center"/>
        </w:trPr>
        <w:tc>
          <w:tcPr>
            <w:tcW w:w="1199" w:type="dxa"/>
            <w:vMerge w:val="restart"/>
            <w:vAlign w:val="center"/>
          </w:tcPr>
          <w:p w:rsidR="00371A8D" w:rsidRPr="000B3978" w:rsidRDefault="00371A8D" w:rsidP="0041296F">
            <w:pPr>
              <w:jc w:val="center"/>
              <w:rPr>
                <w:rFonts w:eastAsia="仿宋_GB2312"/>
                <w:b/>
                <w:szCs w:val="21"/>
              </w:rPr>
            </w:pPr>
            <w:r w:rsidRPr="000B3978">
              <w:rPr>
                <w:rFonts w:eastAsia="仿宋_GB2312"/>
                <w:b/>
                <w:szCs w:val="21"/>
              </w:rPr>
              <w:t>限速</w:t>
            </w:r>
          </w:p>
          <w:p w:rsidR="00371A8D" w:rsidRPr="000B3978" w:rsidRDefault="00371A8D" w:rsidP="0041296F">
            <w:pPr>
              <w:jc w:val="center"/>
              <w:rPr>
                <w:rFonts w:eastAsia="仿宋_GB2312"/>
                <w:b/>
                <w:szCs w:val="21"/>
              </w:rPr>
            </w:pPr>
            <w:r w:rsidRPr="000B3978">
              <w:rPr>
                <w:rFonts w:eastAsia="仿宋_GB2312"/>
                <w:b/>
                <w:szCs w:val="21"/>
              </w:rPr>
              <w:t>切断阀</w:t>
            </w:r>
          </w:p>
        </w:tc>
        <w:tc>
          <w:tcPr>
            <w:tcW w:w="2185" w:type="dxa"/>
            <w:gridSpan w:val="3"/>
            <w:vAlign w:val="center"/>
          </w:tcPr>
          <w:p w:rsidR="00371A8D" w:rsidRPr="000B3978" w:rsidRDefault="00371A8D" w:rsidP="0041296F">
            <w:pPr>
              <w:jc w:val="center"/>
              <w:rPr>
                <w:rFonts w:eastAsia="仿宋_GB2312"/>
                <w:b/>
                <w:szCs w:val="21"/>
              </w:rPr>
            </w:pPr>
            <w:r w:rsidRPr="000B3978">
              <w:rPr>
                <w:rFonts w:eastAsia="仿宋_GB2312"/>
                <w:b/>
                <w:szCs w:val="21"/>
              </w:rPr>
              <w:t>型号</w:t>
            </w:r>
          </w:p>
        </w:tc>
        <w:tc>
          <w:tcPr>
            <w:tcW w:w="6336" w:type="dxa"/>
            <w:gridSpan w:val="12"/>
            <w:vAlign w:val="center"/>
          </w:tcPr>
          <w:p w:rsidR="00371A8D" w:rsidRPr="000B3978" w:rsidRDefault="00371A8D" w:rsidP="0041296F">
            <w:pPr>
              <w:jc w:val="center"/>
              <w:rPr>
                <w:rFonts w:eastAsia="仿宋_GB2312"/>
                <w:szCs w:val="21"/>
              </w:rPr>
            </w:pPr>
          </w:p>
        </w:tc>
      </w:tr>
      <w:tr w:rsidR="00371A8D" w:rsidRPr="000B3978" w:rsidTr="008C6F80">
        <w:trPr>
          <w:cantSplit/>
          <w:trHeight w:val="340"/>
          <w:jc w:val="center"/>
        </w:trPr>
        <w:tc>
          <w:tcPr>
            <w:tcW w:w="1199" w:type="dxa"/>
            <w:vMerge/>
            <w:vAlign w:val="center"/>
          </w:tcPr>
          <w:p w:rsidR="00371A8D" w:rsidRPr="000B3978" w:rsidRDefault="00371A8D" w:rsidP="0041296F">
            <w:pPr>
              <w:jc w:val="center"/>
              <w:rPr>
                <w:rFonts w:eastAsia="仿宋_GB2312"/>
                <w:b/>
                <w:szCs w:val="21"/>
              </w:rPr>
            </w:pPr>
          </w:p>
        </w:tc>
        <w:tc>
          <w:tcPr>
            <w:tcW w:w="2185" w:type="dxa"/>
            <w:gridSpan w:val="3"/>
            <w:vAlign w:val="center"/>
          </w:tcPr>
          <w:p w:rsidR="00371A8D" w:rsidRPr="000B3978" w:rsidRDefault="00371A8D" w:rsidP="0041296F">
            <w:pPr>
              <w:jc w:val="center"/>
              <w:rPr>
                <w:rFonts w:eastAsia="仿宋_GB2312"/>
                <w:b/>
                <w:szCs w:val="21"/>
              </w:rPr>
            </w:pPr>
            <w:r w:rsidRPr="000B3978">
              <w:rPr>
                <w:rFonts w:eastAsia="仿宋_GB2312" w:hint="eastAsia"/>
                <w:b/>
                <w:szCs w:val="21"/>
              </w:rPr>
              <w:t>规格</w:t>
            </w:r>
          </w:p>
        </w:tc>
        <w:tc>
          <w:tcPr>
            <w:tcW w:w="6336" w:type="dxa"/>
            <w:gridSpan w:val="12"/>
            <w:vAlign w:val="center"/>
          </w:tcPr>
          <w:p w:rsidR="00371A8D" w:rsidRPr="000B3978" w:rsidRDefault="00371A8D" w:rsidP="0041296F">
            <w:pPr>
              <w:jc w:val="center"/>
              <w:rPr>
                <w:rFonts w:eastAsia="仿宋_GB2312"/>
                <w:szCs w:val="21"/>
              </w:rPr>
            </w:pPr>
          </w:p>
        </w:tc>
      </w:tr>
      <w:tr w:rsidR="00371A8D" w:rsidRPr="000B3978" w:rsidTr="008C6F80">
        <w:trPr>
          <w:cantSplit/>
          <w:trHeight w:val="340"/>
          <w:jc w:val="center"/>
        </w:trPr>
        <w:tc>
          <w:tcPr>
            <w:tcW w:w="1199" w:type="dxa"/>
            <w:vMerge/>
            <w:vAlign w:val="center"/>
          </w:tcPr>
          <w:p w:rsidR="00371A8D" w:rsidRPr="000B3978" w:rsidRDefault="00371A8D" w:rsidP="0041296F">
            <w:pPr>
              <w:jc w:val="center"/>
              <w:rPr>
                <w:rFonts w:eastAsia="仿宋_GB2312"/>
                <w:b/>
                <w:szCs w:val="21"/>
              </w:rPr>
            </w:pPr>
          </w:p>
        </w:tc>
        <w:tc>
          <w:tcPr>
            <w:tcW w:w="2185" w:type="dxa"/>
            <w:gridSpan w:val="3"/>
            <w:vAlign w:val="center"/>
          </w:tcPr>
          <w:p w:rsidR="00371A8D" w:rsidRPr="000B3978" w:rsidRDefault="00371A8D" w:rsidP="0041296F">
            <w:pPr>
              <w:jc w:val="center"/>
              <w:rPr>
                <w:rFonts w:eastAsia="仿宋_GB2312"/>
                <w:b/>
                <w:szCs w:val="21"/>
              </w:rPr>
            </w:pPr>
            <w:r w:rsidRPr="000B3978">
              <w:rPr>
                <w:rFonts w:eastAsia="仿宋_GB2312"/>
                <w:b/>
                <w:szCs w:val="21"/>
              </w:rPr>
              <w:t>制造单位</w:t>
            </w:r>
            <w:r w:rsidRPr="000B3978">
              <w:rPr>
                <w:rFonts w:eastAsia="仿宋_GB2312" w:hint="eastAsia"/>
                <w:b/>
                <w:szCs w:val="21"/>
              </w:rPr>
              <w:t>名称</w:t>
            </w:r>
          </w:p>
        </w:tc>
        <w:tc>
          <w:tcPr>
            <w:tcW w:w="6336" w:type="dxa"/>
            <w:gridSpan w:val="12"/>
            <w:vAlign w:val="center"/>
          </w:tcPr>
          <w:p w:rsidR="00371A8D" w:rsidRPr="000B3978" w:rsidRDefault="00371A8D" w:rsidP="0041296F">
            <w:pPr>
              <w:jc w:val="center"/>
              <w:rPr>
                <w:rFonts w:eastAsia="仿宋_GB2312"/>
                <w:szCs w:val="21"/>
              </w:rPr>
            </w:pPr>
          </w:p>
        </w:tc>
      </w:tr>
      <w:tr w:rsidR="00371A8D" w:rsidRPr="000B3978" w:rsidTr="008C6F80">
        <w:trPr>
          <w:cantSplit/>
          <w:trHeight w:val="340"/>
          <w:jc w:val="center"/>
        </w:trPr>
        <w:tc>
          <w:tcPr>
            <w:tcW w:w="1199" w:type="dxa"/>
            <w:vMerge w:val="restart"/>
            <w:vAlign w:val="center"/>
          </w:tcPr>
          <w:p w:rsidR="00371A8D" w:rsidRPr="000B3978" w:rsidRDefault="00371A8D" w:rsidP="0041296F">
            <w:pPr>
              <w:jc w:val="center"/>
              <w:rPr>
                <w:rFonts w:eastAsia="仿宋_GB2312"/>
                <w:b/>
                <w:szCs w:val="21"/>
              </w:rPr>
            </w:pPr>
            <w:r w:rsidRPr="000B3978">
              <w:rPr>
                <w:rFonts w:eastAsia="仿宋_GB2312"/>
                <w:b/>
                <w:szCs w:val="21"/>
              </w:rPr>
              <w:t>安全钳</w:t>
            </w:r>
          </w:p>
        </w:tc>
        <w:tc>
          <w:tcPr>
            <w:tcW w:w="2185" w:type="dxa"/>
            <w:gridSpan w:val="3"/>
            <w:vAlign w:val="center"/>
          </w:tcPr>
          <w:p w:rsidR="00371A8D" w:rsidRPr="000B3978" w:rsidRDefault="00371A8D" w:rsidP="0041296F">
            <w:pPr>
              <w:jc w:val="center"/>
              <w:rPr>
                <w:rFonts w:eastAsia="仿宋_GB2312"/>
                <w:b/>
                <w:szCs w:val="21"/>
              </w:rPr>
            </w:pPr>
            <w:r w:rsidRPr="000B3978">
              <w:rPr>
                <w:rFonts w:eastAsia="仿宋_GB2312"/>
                <w:b/>
                <w:szCs w:val="21"/>
              </w:rPr>
              <w:t>型号</w:t>
            </w:r>
          </w:p>
        </w:tc>
        <w:tc>
          <w:tcPr>
            <w:tcW w:w="6336" w:type="dxa"/>
            <w:gridSpan w:val="12"/>
            <w:vAlign w:val="center"/>
          </w:tcPr>
          <w:p w:rsidR="00371A8D" w:rsidRPr="000B3978" w:rsidRDefault="00371A8D" w:rsidP="0041296F">
            <w:pPr>
              <w:jc w:val="center"/>
              <w:rPr>
                <w:rFonts w:eastAsia="仿宋_GB2312"/>
                <w:szCs w:val="21"/>
              </w:rPr>
            </w:pPr>
          </w:p>
        </w:tc>
      </w:tr>
      <w:tr w:rsidR="00371A8D" w:rsidRPr="000B3978" w:rsidTr="008C6F80">
        <w:trPr>
          <w:cantSplit/>
          <w:trHeight w:val="340"/>
          <w:jc w:val="center"/>
        </w:trPr>
        <w:tc>
          <w:tcPr>
            <w:tcW w:w="1199" w:type="dxa"/>
            <w:vMerge/>
            <w:vAlign w:val="center"/>
          </w:tcPr>
          <w:p w:rsidR="00371A8D" w:rsidRPr="000B3978" w:rsidRDefault="00371A8D" w:rsidP="0041296F">
            <w:pPr>
              <w:jc w:val="center"/>
              <w:rPr>
                <w:rFonts w:eastAsia="仿宋_GB2312"/>
                <w:b/>
                <w:szCs w:val="21"/>
              </w:rPr>
            </w:pPr>
          </w:p>
        </w:tc>
        <w:tc>
          <w:tcPr>
            <w:tcW w:w="2185" w:type="dxa"/>
            <w:gridSpan w:val="3"/>
            <w:vAlign w:val="center"/>
          </w:tcPr>
          <w:p w:rsidR="00371A8D" w:rsidRPr="000B3978" w:rsidRDefault="00371A8D" w:rsidP="0041296F">
            <w:pPr>
              <w:jc w:val="center"/>
              <w:rPr>
                <w:rFonts w:eastAsia="仿宋_GB2312"/>
                <w:b/>
                <w:szCs w:val="21"/>
              </w:rPr>
            </w:pPr>
            <w:r w:rsidRPr="000B3978">
              <w:rPr>
                <w:rFonts w:eastAsia="仿宋_GB2312" w:hint="eastAsia"/>
                <w:b/>
                <w:szCs w:val="21"/>
              </w:rPr>
              <w:t>规格</w:t>
            </w:r>
          </w:p>
        </w:tc>
        <w:tc>
          <w:tcPr>
            <w:tcW w:w="1583" w:type="dxa"/>
            <w:gridSpan w:val="2"/>
            <w:vAlign w:val="center"/>
          </w:tcPr>
          <w:p w:rsidR="00371A8D" w:rsidRPr="00434E29" w:rsidRDefault="00371A8D" w:rsidP="0041296F">
            <w:pPr>
              <w:jc w:val="center"/>
              <w:rPr>
                <w:rFonts w:eastAsia="仿宋_GB2312"/>
                <w:b/>
                <w:szCs w:val="21"/>
              </w:rPr>
            </w:pPr>
            <w:r w:rsidRPr="00434E29">
              <w:rPr>
                <w:rFonts w:eastAsia="仿宋_GB2312" w:hint="eastAsia"/>
                <w:b/>
                <w:i/>
                <w:szCs w:val="21"/>
              </w:rPr>
              <w:t>v</w:t>
            </w:r>
            <w:r w:rsidRPr="00434E29">
              <w:rPr>
                <w:rFonts w:eastAsia="仿宋_GB2312"/>
                <w:b/>
                <w:szCs w:val="21"/>
                <w:vertAlign w:val="subscript"/>
              </w:rPr>
              <w:t>额</w:t>
            </w:r>
          </w:p>
        </w:tc>
        <w:tc>
          <w:tcPr>
            <w:tcW w:w="1583" w:type="dxa"/>
            <w:gridSpan w:val="4"/>
            <w:vAlign w:val="center"/>
          </w:tcPr>
          <w:p w:rsidR="00371A8D" w:rsidRPr="000B3978" w:rsidRDefault="00371A8D" w:rsidP="0041296F">
            <w:pPr>
              <w:jc w:val="right"/>
              <w:rPr>
                <w:rFonts w:eastAsia="仿宋_GB2312"/>
                <w:szCs w:val="21"/>
              </w:rPr>
            </w:pPr>
            <w:r>
              <w:rPr>
                <w:rFonts w:eastAsia="仿宋_GB2312" w:hint="eastAsia"/>
                <w:szCs w:val="21"/>
              </w:rPr>
              <w:t>m/s</w:t>
            </w:r>
          </w:p>
        </w:tc>
        <w:tc>
          <w:tcPr>
            <w:tcW w:w="1583" w:type="dxa"/>
            <w:gridSpan w:val="5"/>
            <w:vAlign w:val="center"/>
          </w:tcPr>
          <w:p w:rsidR="00371A8D" w:rsidRPr="00434E29" w:rsidRDefault="00371A8D" w:rsidP="0041296F">
            <w:pPr>
              <w:jc w:val="center"/>
              <w:rPr>
                <w:rFonts w:eastAsia="仿宋_GB2312"/>
                <w:b/>
                <w:szCs w:val="21"/>
              </w:rPr>
            </w:pPr>
            <w:r w:rsidRPr="00434E29">
              <w:rPr>
                <w:rFonts w:eastAsia="仿宋_GB2312" w:hint="eastAsia"/>
                <w:b/>
                <w:i/>
                <w:szCs w:val="21"/>
              </w:rPr>
              <w:t>P+Q</w:t>
            </w:r>
          </w:p>
        </w:tc>
        <w:tc>
          <w:tcPr>
            <w:tcW w:w="1587" w:type="dxa"/>
            <w:vAlign w:val="center"/>
          </w:tcPr>
          <w:p w:rsidR="00371A8D" w:rsidRPr="000B3978" w:rsidRDefault="00371A8D" w:rsidP="0041296F">
            <w:pPr>
              <w:jc w:val="right"/>
              <w:rPr>
                <w:rFonts w:eastAsia="仿宋_GB2312"/>
                <w:szCs w:val="21"/>
              </w:rPr>
            </w:pPr>
            <w:r>
              <w:rPr>
                <w:rFonts w:eastAsia="仿宋_GB2312" w:hint="eastAsia"/>
                <w:szCs w:val="21"/>
              </w:rPr>
              <w:t>kg</w:t>
            </w:r>
          </w:p>
        </w:tc>
      </w:tr>
      <w:tr w:rsidR="00371A8D" w:rsidRPr="000B3978" w:rsidTr="008C6F80">
        <w:trPr>
          <w:cantSplit/>
          <w:trHeight w:val="340"/>
          <w:jc w:val="center"/>
        </w:trPr>
        <w:tc>
          <w:tcPr>
            <w:tcW w:w="1199" w:type="dxa"/>
            <w:vMerge/>
            <w:vAlign w:val="center"/>
          </w:tcPr>
          <w:p w:rsidR="00371A8D" w:rsidRPr="000B3978" w:rsidRDefault="00371A8D" w:rsidP="0041296F">
            <w:pPr>
              <w:jc w:val="center"/>
              <w:rPr>
                <w:rFonts w:eastAsia="仿宋_GB2312"/>
                <w:b/>
                <w:szCs w:val="21"/>
              </w:rPr>
            </w:pPr>
          </w:p>
        </w:tc>
        <w:tc>
          <w:tcPr>
            <w:tcW w:w="2185" w:type="dxa"/>
            <w:gridSpan w:val="3"/>
            <w:vAlign w:val="center"/>
          </w:tcPr>
          <w:p w:rsidR="00371A8D" w:rsidRPr="000B3978" w:rsidRDefault="00371A8D" w:rsidP="0041296F">
            <w:pPr>
              <w:jc w:val="center"/>
              <w:rPr>
                <w:rFonts w:eastAsia="仿宋_GB2312"/>
                <w:b/>
                <w:szCs w:val="21"/>
              </w:rPr>
            </w:pPr>
            <w:r w:rsidRPr="000B3978">
              <w:rPr>
                <w:rFonts w:eastAsia="仿宋_GB2312"/>
                <w:b/>
                <w:szCs w:val="21"/>
              </w:rPr>
              <w:t>制造单位</w:t>
            </w:r>
            <w:r w:rsidRPr="000B3978">
              <w:rPr>
                <w:rFonts w:eastAsia="仿宋_GB2312" w:hint="eastAsia"/>
                <w:b/>
                <w:szCs w:val="21"/>
              </w:rPr>
              <w:t>名称</w:t>
            </w:r>
          </w:p>
        </w:tc>
        <w:tc>
          <w:tcPr>
            <w:tcW w:w="6336" w:type="dxa"/>
            <w:gridSpan w:val="12"/>
            <w:vAlign w:val="center"/>
          </w:tcPr>
          <w:p w:rsidR="00371A8D" w:rsidRPr="000B3978" w:rsidRDefault="00371A8D" w:rsidP="0041296F">
            <w:pPr>
              <w:jc w:val="center"/>
              <w:rPr>
                <w:rFonts w:eastAsia="仿宋_GB2312"/>
                <w:szCs w:val="21"/>
              </w:rPr>
            </w:pPr>
          </w:p>
        </w:tc>
      </w:tr>
      <w:tr w:rsidR="00F43A97" w:rsidRPr="000B3978" w:rsidTr="008C6F80">
        <w:trPr>
          <w:cantSplit/>
          <w:trHeight w:val="340"/>
          <w:jc w:val="center"/>
        </w:trPr>
        <w:tc>
          <w:tcPr>
            <w:tcW w:w="1199" w:type="dxa"/>
            <w:vMerge w:val="restart"/>
            <w:vAlign w:val="center"/>
          </w:tcPr>
          <w:p w:rsidR="00F43A97" w:rsidRPr="000B3978" w:rsidRDefault="00F43A97" w:rsidP="0041296F">
            <w:pPr>
              <w:jc w:val="center"/>
              <w:rPr>
                <w:rFonts w:eastAsia="仿宋_GB2312"/>
                <w:b/>
                <w:szCs w:val="21"/>
              </w:rPr>
            </w:pPr>
            <w:r w:rsidRPr="000B3978">
              <w:rPr>
                <w:rFonts w:eastAsia="仿宋_GB2312"/>
                <w:b/>
                <w:szCs w:val="21"/>
              </w:rPr>
              <w:t>安全电路</w:t>
            </w:r>
            <w:r>
              <w:rPr>
                <w:rFonts w:eastAsia="仿宋_GB2312" w:hint="eastAsia"/>
                <w:b/>
                <w:szCs w:val="21"/>
              </w:rPr>
              <w:t>1</w:t>
            </w:r>
          </w:p>
        </w:tc>
        <w:tc>
          <w:tcPr>
            <w:tcW w:w="2185" w:type="dxa"/>
            <w:gridSpan w:val="3"/>
            <w:vAlign w:val="center"/>
          </w:tcPr>
          <w:p w:rsidR="00F43A97" w:rsidRPr="000B3978" w:rsidRDefault="00F43A97" w:rsidP="0041296F">
            <w:pPr>
              <w:jc w:val="center"/>
              <w:rPr>
                <w:rFonts w:eastAsia="仿宋_GB2312"/>
                <w:b/>
                <w:szCs w:val="21"/>
              </w:rPr>
            </w:pPr>
            <w:r w:rsidRPr="000B3978">
              <w:rPr>
                <w:rFonts w:eastAsia="仿宋_GB2312"/>
                <w:b/>
                <w:szCs w:val="21"/>
              </w:rPr>
              <w:t>型号</w:t>
            </w:r>
          </w:p>
        </w:tc>
        <w:tc>
          <w:tcPr>
            <w:tcW w:w="6336" w:type="dxa"/>
            <w:gridSpan w:val="12"/>
            <w:vAlign w:val="center"/>
          </w:tcPr>
          <w:p w:rsidR="00F43A97" w:rsidRPr="00821369" w:rsidRDefault="00F43A97" w:rsidP="0041296F">
            <w:pPr>
              <w:spacing w:line="240" w:lineRule="atLeast"/>
              <w:jc w:val="center"/>
              <w:rPr>
                <w:rFonts w:eastAsia="仿宋_GB2312"/>
                <w:szCs w:val="21"/>
              </w:rPr>
            </w:pPr>
          </w:p>
        </w:tc>
      </w:tr>
      <w:tr w:rsidR="00D507FC" w:rsidRPr="000B3978" w:rsidTr="0041296F">
        <w:trPr>
          <w:cantSplit/>
          <w:trHeight w:val="959"/>
          <w:jc w:val="center"/>
        </w:trPr>
        <w:tc>
          <w:tcPr>
            <w:tcW w:w="1199" w:type="dxa"/>
            <w:vMerge/>
            <w:vAlign w:val="center"/>
          </w:tcPr>
          <w:p w:rsidR="00D507FC" w:rsidRPr="000B3978" w:rsidRDefault="00D507FC" w:rsidP="0041296F">
            <w:pPr>
              <w:jc w:val="center"/>
              <w:rPr>
                <w:rFonts w:eastAsia="仿宋_GB2312"/>
                <w:b/>
                <w:szCs w:val="21"/>
              </w:rPr>
            </w:pPr>
          </w:p>
        </w:tc>
        <w:tc>
          <w:tcPr>
            <w:tcW w:w="2185" w:type="dxa"/>
            <w:gridSpan w:val="3"/>
            <w:vAlign w:val="center"/>
          </w:tcPr>
          <w:p w:rsidR="00D507FC" w:rsidRPr="000B3978" w:rsidRDefault="00D507FC" w:rsidP="0041296F">
            <w:pPr>
              <w:jc w:val="center"/>
              <w:rPr>
                <w:rFonts w:eastAsia="仿宋_GB2312"/>
                <w:b/>
                <w:szCs w:val="21"/>
              </w:rPr>
            </w:pPr>
            <w:r w:rsidRPr="000B3978">
              <w:rPr>
                <w:rFonts w:eastAsia="仿宋_GB2312"/>
                <w:b/>
                <w:szCs w:val="21"/>
              </w:rPr>
              <w:t>安全功能</w:t>
            </w:r>
          </w:p>
        </w:tc>
        <w:tc>
          <w:tcPr>
            <w:tcW w:w="6336" w:type="dxa"/>
            <w:gridSpan w:val="12"/>
            <w:vAlign w:val="center"/>
          </w:tcPr>
          <w:p w:rsidR="00D507FC" w:rsidRDefault="00D507FC" w:rsidP="00D507FC">
            <w:pPr>
              <w:widowControl/>
              <w:rPr>
                <w:rFonts w:eastAsia="仿宋_GB2312"/>
                <w:color w:val="000000"/>
                <w:szCs w:val="21"/>
              </w:rPr>
            </w:pPr>
            <w:r>
              <w:rPr>
                <w:rFonts w:ascii="仿宋_GB2312" w:eastAsia="仿宋_GB2312" w:hint="eastAsia"/>
                <w:color w:val="000000"/>
                <w:szCs w:val="21"/>
              </w:rPr>
              <w:t>□</w:t>
            </w:r>
            <w:r w:rsidRPr="00D507FC">
              <w:rPr>
                <w:rFonts w:eastAsia="仿宋_GB2312" w:hint="eastAsia"/>
                <w:color w:val="000000"/>
                <w:szCs w:val="21"/>
              </w:rPr>
              <w:t>门开着情况下的平层和再平层控制</w:t>
            </w:r>
          </w:p>
          <w:p w:rsidR="00D507FC" w:rsidRDefault="00D507FC" w:rsidP="00D507FC">
            <w:pPr>
              <w:widowControl/>
              <w:rPr>
                <w:rFonts w:eastAsia="仿宋_GB2312"/>
                <w:color w:val="000000"/>
                <w:szCs w:val="21"/>
              </w:rPr>
            </w:pPr>
            <w:r>
              <w:rPr>
                <w:rFonts w:ascii="仿宋_GB2312" w:eastAsia="仿宋_GB2312" w:hint="eastAsia"/>
                <w:color w:val="000000"/>
                <w:szCs w:val="21"/>
              </w:rPr>
              <w:t>□</w:t>
            </w:r>
            <w:r w:rsidRPr="00D507FC">
              <w:rPr>
                <w:rFonts w:eastAsia="仿宋_GB2312" w:hint="eastAsia"/>
                <w:color w:val="000000"/>
                <w:szCs w:val="21"/>
              </w:rPr>
              <w:t>检测轿厢意外移动</w:t>
            </w:r>
            <w:r>
              <w:rPr>
                <w:rFonts w:eastAsia="仿宋_GB2312" w:hint="eastAsia"/>
                <w:color w:val="000000"/>
                <w:szCs w:val="21"/>
              </w:rPr>
              <w:t xml:space="preserve"> </w:t>
            </w:r>
            <w:r>
              <w:rPr>
                <w:rFonts w:eastAsia="仿宋_GB2312"/>
                <w:color w:val="000000"/>
                <w:szCs w:val="21"/>
              </w:rPr>
              <w:t xml:space="preserve">  </w:t>
            </w:r>
            <w:r>
              <w:rPr>
                <w:rFonts w:ascii="仿宋_GB2312" w:eastAsia="仿宋_GB2312" w:hint="eastAsia"/>
                <w:color w:val="000000"/>
                <w:szCs w:val="21"/>
              </w:rPr>
              <w:t>□</w:t>
            </w:r>
            <w:r w:rsidRPr="00D507FC">
              <w:rPr>
                <w:rFonts w:eastAsia="仿宋_GB2312" w:hint="eastAsia"/>
                <w:color w:val="000000"/>
                <w:szCs w:val="21"/>
              </w:rPr>
              <w:t>安全回路上的信号采集</w:t>
            </w:r>
          </w:p>
          <w:p w:rsidR="00D507FC" w:rsidRPr="00D507FC" w:rsidRDefault="00D507FC" w:rsidP="00D507FC">
            <w:pPr>
              <w:widowControl/>
              <w:rPr>
                <w:rFonts w:eastAsia="仿宋_GB2312"/>
                <w:color w:val="000000"/>
                <w:szCs w:val="21"/>
              </w:rPr>
            </w:pPr>
            <w:r>
              <w:rPr>
                <w:rFonts w:ascii="仿宋_GB2312" w:eastAsia="仿宋_GB2312" w:hint="eastAsia"/>
                <w:color w:val="000000"/>
                <w:szCs w:val="21"/>
              </w:rPr>
              <w:t>□</w:t>
            </w:r>
            <w:r w:rsidRPr="00D507FC">
              <w:rPr>
                <w:rFonts w:eastAsia="仿宋_GB2312" w:hint="eastAsia"/>
                <w:color w:val="000000"/>
                <w:szCs w:val="21"/>
              </w:rPr>
              <w:t>采用减行程缓冲器时对电梯驱动主机正常减速的监控</w:t>
            </w:r>
          </w:p>
        </w:tc>
      </w:tr>
      <w:tr w:rsidR="00F43A97" w:rsidRPr="000B3978" w:rsidTr="008C6F80">
        <w:trPr>
          <w:cantSplit/>
          <w:trHeight w:val="340"/>
          <w:jc w:val="center"/>
        </w:trPr>
        <w:tc>
          <w:tcPr>
            <w:tcW w:w="1199" w:type="dxa"/>
            <w:vMerge/>
            <w:vAlign w:val="center"/>
          </w:tcPr>
          <w:p w:rsidR="00F43A97" w:rsidRPr="000B3978" w:rsidRDefault="00F43A97" w:rsidP="0041296F">
            <w:pPr>
              <w:jc w:val="center"/>
              <w:rPr>
                <w:rFonts w:eastAsia="仿宋_GB2312"/>
                <w:b/>
                <w:szCs w:val="21"/>
              </w:rPr>
            </w:pPr>
          </w:p>
        </w:tc>
        <w:tc>
          <w:tcPr>
            <w:tcW w:w="2185" w:type="dxa"/>
            <w:gridSpan w:val="3"/>
            <w:vAlign w:val="center"/>
          </w:tcPr>
          <w:p w:rsidR="00F43A97" w:rsidRPr="000B3978" w:rsidRDefault="00F43A97" w:rsidP="0041296F">
            <w:pPr>
              <w:jc w:val="center"/>
              <w:rPr>
                <w:rFonts w:eastAsia="仿宋_GB2312"/>
                <w:b/>
                <w:szCs w:val="21"/>
              </w:rPr>
            </w:pPr>
            <w:r w:rsidRPr="000B3978">
              <w:rPr>
                <w:rFonts w:eastAsia="仿宋_GB2312"/>
                <w:b/>
                <w:szCs w:val="21"/>
              </w:rPr>
              <w:t>制造单位</w:t>
            </w:r>
            <w:r w:rsidRPr="000B3978">
              <w:rPr>
                <w:rFonts w:eastAsia="仿宋_GB2312" w:hint="eastAsia"/>
                <w:b/>
                <w:szCs w:val="21"/>
              </w:rPr>
              <w:t>名称</w:t>
            </w:r>
          </w:p>
        </w:tc>
        <w:tc>
          <w:tcPr>
            <w:tcW w:w="6336" w:type="dxa"/>
            <w:gridSpan w:val="12"/>
            <w:vAlign w:val="center"/>
          </w:tcPr>
          <w:p w:rsidR="00F43A97" w:rsidRPr="000B3978" w:rsidRDefault="00F43A97" w:rsidP="0041296F">
            <w:pPr>
              <w:jc w:val="center"/>
              <w:rPr>
                <w:rFonts w:eastAsia="仿宋_GB2312"/>
                <w:szCs w:val="21"/>
              </w:rPr>
            </w:pPr>
          </w:p>
        </w:tc>
      </w:tr>
      <w:tr w:rsidR="00F43A97" w:rsidRPr="000B3978" w:rsidTr="008C6F80">
        <w:trPr>
          <w:cantSplit/>
          <w:trHeight w:val="340"/>
          <w:jc w:val="center"/>
        </w:trPr>
        <w:tc>
          <w:tcPr>
            <w:tcW w:w="1199" w:type="dxa"/>
            <w:vMerge w:val="restart"/>
            <w:vAlign w:val="center"/>
          </w:tcPr>
          <w:p w:rsidR="00F43A97" w:rsidRPr="000B3978" w:rsidRDefault="00F43A97" w:rsidP="0041296F">
            <w:pPr>
              <w:jc w:val="center"/>
              <w:rPr>
                <w:rFonts w:eastAsia="仿宋_GB2312"/>
                <w:b/>
                <w:szCs w:val="21"/>
              </w:rPr>
            </w:pPr>
            <w:r w:rsidRPr="000B3978">
              <w:rPr>
                <w:rFonts w:eastAsia="仿宋_GB2312"/>
                <w:b/>
                <w:szCs w:val="21"/>
              </w:rPr>
              <w:t>安全电路</w:t>
            </w:r>
            <w:r>
              <w:rPr>
                <w:rFonts w:eastAsia="仿宋_GB2312" w:hint="eastAsia"/>
                <w:b/>
                <w:szCs w:val="21"/>
              </w:rPr>
              <w:t>2</w:t>
            </w:r>
          </w:p>
        </w:tc>
        <w:tc>
          <w:tcPr>
            <w:tcW w:w="2185" w:type="dxa"/>
            <w:gridSpan w:val="3"/>
            <w:vAlign w:val="center"/>
          </w:tcPr>
          <w:p w:rsidR="00F43A97" w:rsidRPr="000B3978" w:rsidRDefault="00F43A97" w:rsidP="0041296F">
            <w:pPr>
              <w:jc w:val="center"/>
              <w:rPr>
                <w:rFonts w:eastAsia="仿宋_GB2312"/>
                <w:b/>
                <w:szCs w:val="21"/>
              </w:rPr>
            </w:pPr>
            <w:r w:rsidRPr="000B3978">
              <w:rPr>
                <w:rFonts w:eastAsia="仿宋_GB2312"/>
                <w:b/>
                <w:szCs w:val="21"/>
              </w:rPr>
              <w:t>型号</w:t>
            </w:r>
          </w:p>
        </w:tc>
        <w:tc>
          <w:tcPr>
            <w:tcW w:w="6336" w:type="dxa"/>
            <w:gridSpan w:val="12"/>
            <w:vAlign w:val="center"/>
          </w:tcPr>
          <w:p w:rsidR="00F43A97" w:rsidRPr="000B3978" w:rsidRDefault="00F43A97" w:rsidP="0041296F">
            <w:pPr>
              <w:jc w:val="center"/>
              <w:rPr>
                <w:rFonts w:eastAsia="仿宋_GB2312"/>
                <w:szCs w:val="21"/>
              </w:rPr>
            </w:pPr>
          </w:p>
        </w:tc>
      </w:tr>
      <w:tr w:rsidR="00FE7B63" w:rsidRPr="000B3978" w:rsidTr="0041296F">
        <w:trPr>
          <w:cantSplit/>
          <w:trHeight w:val="959"/>
          <w:jc w:val="center"/>
        </w:trPr>
        <w:tc>
          <w:tcPr>
            <w:tcW w:w="1199" w:type="dxa"/>
            <w:vMerge/>
            <w:vAlign w:val="center"/>
          </w:tcPr>
          <w:p w:rsidR="00FE7B63" w:rsidRPr="000B3978" w:rsidRDefault="00FE7B63" w:rsidP="00FE7B63">
            <w:pPr>
              <w:jc w:val="center"/>
              <w:rPr>
                <w:rFonts w:eastAsia="仿宋_GB2312"/>
                <w:b/>
                <w:szCs w:val="21"/>
              </w:rPr>
            </w:pPr>
          </w:p>
        </w:tc>
        <w:tc>
          <w:tcPr>
            <w:tcW w:w="2185" w:type="dxa"/>
            <w:gridSpan w:val="3"/>
            <w:vAlign w:val="center"/>
          </w:tcPr>
          <w:p w:rsidR="00FE7B63" w:rsidRPr="000B3978" w:rsidRDefault="00FE7B63" w:rsidP="00FE7B63">
            <w:pPr>
              <w:jc w:val="center"/>
              <w:rPr>
                <w:rFonts w:eastAsia="仿宋_GB2312"/>
                <w:b/>
                <w:szCs w:val="21"/>
              </w:rPr>
            </w:pPr>
            <w:r w:rsidRPr="000B3978">
              <w:rPr>
                <w:rFonts w:eastAsia="仿宋_GB2312"/>
                <w:b/>
                <w:szCs w:val="21"/>
              </w:rPr>
              <w:t>安全功能</w:t>
            </w:r>
          </w:p>
        </w:tc>
        <w:tc>
          <w:tcPr>
            <w:tcW w:w="6336" w:type="dxa"/>
            <w:gridSpan w:val="12"/>
            <w:vAlign w:val="center"/>
          </w:tcPr>
          <w:p w:rsidR="00FE7B63" w:rsidRDefault="00FE7B63" w:rsidP="00FE7B63">
            <w:pPr>
              <w:widowControl/>
              <w:rPr>
                <w:rFonts w:eastAsia="仿宋_GB2312"/>
                <w:color w:val="000000"/>
                <w:szCs w:val="21"/>
              </w:rPr>
            </w:pPr>
            <w:r>
              <w:rPr>
                <w:rFonts w:ascii="仿宋_GB2312" w:eastAsia="仿宋_GB2312" w:hint="eastAsia"/>
                <w:color w:val="000000"/>
                <w:szCs w:val="21"/>
              </w:rPr>
              <w:t>□</w:t>
            </w:r>
            <w:r w:rsidRPr="00D507FC">
              <w:rPr>
                <w:rFonts w:eastAsia="仿宋_GB2312" w:hint="eastAsia"/>
                <w:color w:val="000000"/>
                <w:szCs w:val="21"/>
              </w:rPr>
              <w:t>门开着情况下的平层和再平层控制</w:t>
            </w:r>
          </w:p>
          <w:p w:rsidR="00FE7B63" w:rsidRDefault="00FE7B63" w:rsidP="00FE7B63">
            <w:pPr>
              <w:widowControl/>
              <w:rPr>
                <w:rFonts w:eastAsia="仿宋_GB2312"/>
                <w:color w:val="000000"/>
                <w:szCs w:val="21"/>
              </w:rPr>
            </w:pPr>
            <w:r>
              <w:rPr>
                <w:rFonts w:ascii="仿宋_GB2312" w:eastAsia="仿宋_GB2312" w:hint="eastAsia"/>
                <w:color w:val="000000"/>
                <w:szCs w:val="21"/>
              </w:rPr>
              <w:t>□</w:t>
            </w:r>
            <w:r w:rsidRPr="00D507FC">
              <w:rPr>
                <w:rFonts w:eastAsia="仿宋_GB2312" w:hint="eastAsia"/>
                <w:color w:val="000000"/>
                <w:szCs w:val="21"/>
              </w:rPr>
              <w:t>检测轿厢意外移动</w:t>
            </w:r>
            <w:r>
              <w:rPr>
                <w:rFonts w:eastAsia="仿宋_GB2312" w:hint="eastAsia"/>
                <w:color w:val="000000"/>
                <w:szCs w:val="21"/>
              </w:rPr>
              <w:t xml:space="preserve"> </w:t>
            </w:r>
            <w:r>
              <w:rPr>
                <w:rFonts w:eastAsia="仿宋_GB2312"/>
                <w:color w:val="000000"/>
                <w:szCs w:val="21"/>
              </w:rPr>
              <w:t xml:space="preserve">  </w:t>
            </w:r>
            <w:r>
              <w:rPr>
                <w:rFonts w:ascii="仿宋_GB2312" w:eastAsia="仿宋_GB2312" w:hint="eastAsia"/>
                <w:color w:val="000000"/>
                <w:szCs w:val="21"/>
              </w:rPr>
              <w:t>□</w:t>
            </w:r>
            <w:r w:rsidRPr="00D507FC">
              <w:rPr>
                <w:rFonts w:eastAsia="仿宋_GB2312" w:hint="eastAsia"/>
                <w:color w:val="000000"/>
                <w:szCs w:val="21"/>
              </w:rPr>
              <w:t>安全回路上的信号采集</w:t>
            </w:r>
          </w:p>
          <w:p w:rsidR="00FE7B63" w:rsidRPr="000B3978" w:rsidRDefault="00FE7B63" w:rsidP="00FE7B63">
            <w:pPr>
              <w:adjustRightInd w:val="0"/>
              <w:snapToGrid w:val="0"/>
              <w:jc w:val="left"/>
              <w:rPr>
                <w:rFonts w:eastAsia="仿宋_GB2312"/>
                <w:szCs w:val="21"/>
              </w:rPr>
            </w:pPr>
            <w:r>
              <w:rPr>
                <w:rFonts w:ascii="仿宋_GB2312" w:eastAsia="仿宋_GB2312" w:hint="eastAsia"/>
                <w:color w:val="000000"/>
                <w:szCs w:val="21"/>
              </w:rPr>
              <w:t>□</w:t>
            </w:r>
            <w:r w:rsidRPr="00D507FC">
              <w:rPr>
                <w:rFonts w:eastAsia="仿宋_GB2312" w:hint="eastAsia"/>
                <w:color w:val="000000"/>
                <w:szCs w:val="21"/>
              </w:rPr>
              <w:t>采用减行程缓冲器时对电梯驱动主机正常减速的监控</w:t>
            </w:r>
          </w:p>
        </w:tc>
      </w:tr>
      <w:tr w:rsidR="00FE7B63" w:rsidRPr="000B3978" w:rsidTr="008C6F80">
        <w:trPr>
          <w:cantSplit/>
          <w:trHeight w:val="340"/>
          <w:jc w:val="center"/>
        </w:trPr>
        <w:tc>
          <w:tcPr>
            <w:tcW w:w="1199" w:type="dxa"/>
            <w:vMerge/>
            <w:vAlign w:val="center"/>
          </w:tcPr>
          <w:p w:rsidR="00FE7B63" w:rsidRPr="000B3978" w:rsidRDefault="00FE7B63" w:rsidP="00FE7B63">
            <w:pPr>
              <w:jc w:val="center"/>
              <w:rPr>
                <w:rFonts w:eastAsia="仿宋_GB2312"/>
                <w:b/>
                <w:szCs w:val="21"/>
              </w:rPr>
            </w:pPr>
          </w:p>
        </w:tc>
        <w:tc>
          <w:tcPr>
            <w:tcW w:w="2185" w:type="dxa"/>
            <w:gridSpan w:val="3"/>
            <w:vAlign w:val="center"/>
          </w:tcPr>
          <w:p w:rsidR="00FE7B63" w:rsidRPr="000B3978" w:rsidRDefault="00FE7B63" w:rsidP="00FE7B63">
            <w:pPr>
              <w:jc w:val="center"/>
              <w:rPr>
                <w:rFonts w:eastAsia="仿宋_GB2312"/>
                <w:b/>
                <w:szCs w:val="21"/>
              </w:rPr>
            </w:pPr>
            <w:r w:rsidRPr="000B3978">
              <w:rPr>
                <w:rFonts w:eastAsia="仿宋_GB2312"/>
                <w:b/>
                <w:szCs w:val="21"/>
              </w:rPr>
              <w:t>制造单位</w:t>
            </w:r>
            <w:r w:rsidRPr="000B3978">
              <w:rPr>
                <w:rFonts w:eastAsia="仿宋_GB2312" w:hint="eastAsia"/>
                <w:b/>
                <w:szCs w:val="21"/>
              </w:rPr>
              <w:t>名称</w:t>
            </w:r>
          </w:p>
        </w:tc>
        <w:tc>
          <w:tcPr>
            <w:tcW w:w="6336" w:type="dxa"/>
            <w:gridSpan w:val="12"/>
            <w:vAlign w:val="center"/>
          </w:tcPr>
          <w:p w:rsidR="00FE7B63" w:rsidRPr="000B3978" w:rsidRDefault="00FE7B63" w:rsidP="00FE7B63">
            <w:pPr>
              <w:jc w:val="center"/>
              <w:rPr>
                <w:rFonts w:eastAsia="仿宋_GB2312"/>
                <w:szCs w:val="21"/>
              </w:rPr>
            </w:pPr>
          </w:p>
        </w:tc>
      </w:tr>
      <w:tr w:rsidR="00FE7B63" w:rsidRPr="000B3978" w:rsidTr="008C6F80">
        <w:trPr>
          <w:cantSplit/>
          <w:trHeight w:val="340"/>
          <w:jc w:val="center"/>
        </w:trPr>
        <w:tc>
          <w:tcPr>
            <w:tcW w:w="1199" w:type="dxa"/>
            <w:vMerge w:val="restart"/>
            <w:vAlign w:val="center"/>
          </w:tcPr>
          <w:p w:rsidR="00FE7B63" w:rsidRPr="000B3978" w:rsidRDefault="00FE7B63" w:rsidP="00FE7B63">
            <w:pPr>
              <w:jc w:val="center"/>
              <w:rPr>
                <w:rFonts w:eastAsia="仿宋_GB2312"/>
                <w:b/>
                <w:szCs w:val="21"/>
              </w:rPr>
            </w:pPr>
            <w:r w:rsidRPr="000B3978">
              <w:rPr>
                <w:rFonts w:eastAsia="仿宋_GB2312"/>
                <w:b/>
                <w:szCs w:val="21"/>
              </w:rPr>
              <w:t>可编程电子安全相关系统</w:t>
            </w:r>
          </w:p>
        </w:tc>
        <w:tc>
          <w:tcPr>
            <w:tcW w:w="2185" w:type="dxa"/>
            <w:gridSpan w:val="3"/>
            <w:vAlign w:val="center"/>
          </w:tcPr>
          <w:p w:rsidR="00FE7B63" w:rsidRPr="000B3978" w:rsidRDefault="00FE7B63" w:rsidP="00FE7B63">
            <w:pPr>
              <w:jc w:val="center"/>
              <w:rPr>
                <w:rFonts w:eastAsia="仿宋_GB2312"/>
                <w:b/>
                <w:szCs w:val="21"/>
              </w:rPr>
            </w:pPr>
            <w:r w:rsidRPr="000B3978">
              <w:rPr>
                <w:rFonts w:eastAsia="仿宋_GB2312"/>
                <w:b/>
                <w:szCs w:val="21"/>
              </w:rPr>
              <w:t>型号</w:t>
            </w:r>
          </w:p>
        </w:tc>
        <w:tc>
          <w:tcPr>
            <w:tcW w:w="6336" w:type="dxa"/>
            <w:gridSpan w:val="12"/>
            <w:vAlign w:val="center"/>
          </w:tcPr>
          <w:p w:rsidR="00FE7B63" w:rsidRPr="000B3978" w:rsidRDefault="00FE7B63" w:rsidP="00FE7B63">
            <w:pPr>
              <w:jc w:val="center"/>
              <w:rPr>
                <w:rFonts w:eastAsia="仿宋_GB2312"/>
                <w:szCs w:val="21"/>
              </w:rPr>
            </w:pPr>
          </w:p>
        </w:tc>
      </w:tr>
      <w:tr w:rsidR="00FE7B63" w:rsidRPr="000B3978" w:rsidTr="008C6F80">
        <w:trPr>
          <w:cantSplit/>
          <w:trHeight w:val="340"/>
          <w:jc w:val="center"/>
        </w:trPr>
        <w:tc>
          <w:tcPr>
            <w:tcW w:w="1199" w:type="dxa"/>
            <w:vMerge/>
            <w:vAlign w:val="center"/>
          </w:tcPr>
          <w:p w:rsidR="00FE7B63" w:rsidRPr="000B3978" w:rsidRDefault="00FE7B63" w:rsidP="00FE7B63">
            <w:pPr>
              <w:jc w:val="center"/>
              <w:rPr>
                <w:rFonts w:eastAsia="仿宋_GB2312"/>
                <w:b/>
                <w:szCs w:val="21"/>
              </w:rPr>
            </w:pPr>
          </w:p>
        </w:tc>
        <w:tc>
          <w:tcPr>
            <w:tcW w:w="2185" w:type="dxa"/>
            <w:gridSpan w:val="3"/>
            <w:vAlign w:val="center"/>
          </w:tcPr>
          <w:p w:rsidR="00FE7B63" w:rsidRPr="000B3978" w:rsidRDefault="00FE7B63" w:rsidP="00FE7B63">
            <w:pPr>
              <w:jc w:val="center"/>
              <w:rPr>
                <w:rFonts w:eastAsia="仿宋_GB2312"/>
                <w:b/>
                <w:szCs w:val="21"/>
              </w:rPr>
            </w:pPr>
            <w:r w:rsidRPr="000B3978">
              <w:rPr>
                <w:rFonts w:eastAsia="仿宋_GB2312"/>
                <w:b/>
                <w:szCs w:val="21"/>
              </w:rPr>
              <w:t>安全功能及</w:t>
            </w:r>
            <w:r w:rsidRPr="000B3978">
              <w:rPr>
                <w:rFonts w:eastAsia="仿宋_GB2312"/>
                <w:b/>
                <w:szCs w:val="21"/>
              </w:rPr>
              <w:t>SIL</w:t>
            </w:r>
            <w:r w:rsidRPr="000B3978">
              <w:rPr>
                <w:rFonts w:eastAsia="仿宋_GB2312"/>
                <w:b/>
                <w:szCs w:val="21"/>
              </w:rPr>
              <w:t>等级</w:t>
            </w:r>
          </w:p>
        </w:tc>
        <w:tc>
          <w:tcPr>
            <w:tcW w:w="6336" w:type="dxa"/>
            <w:gridSpan w:val="12"/>
            <w:vAlign w:val="center"/>
          </w:tcPr>
          <w:p w:rsidR="00FE7B63" w:rsidRPr="000B3978" w:rsidRDefault="00FE7B63" w:rsidP="00FE7B63">
            <w:pPr>
              <w:jc w:val="center"/>
              <w:rPr>
                <w:rFonts w:eastAsia="仿宋_GB2312"/>
                <w:szCs w:val="21"/>
              </w:rPr>
            </w:pPr>
          </w:p>
        </w:tc>
      </w:tr>
      <w:tr w:rsidR="00FE7B63" w:rsidRPr="000B3978" w:rsidTr="008C6F80">
        <w:trPr>
          <w:cantSplit/>
          <w:trHeight w:val="340"/>
          <w:jc w:val="center"/>
        </w:trPr>
        <w:tc>
          <w:tcPr>
            <w:tcW w:w="1199" w:type="dxa"/>
            <w:vMerge/>
            <w:vAlign w:val="center"/>
          </w:tcPr>
          <w:p w:rsidR="00FE7B63" w:rsidRPr="000B3978" w:rsidRDefault="00FE7B63" w:rsidP="00FE7B63">
            <w:pPr>
              <w:jc w:val="center"/>
              <w:rPr>
                <w:rFonts w:eastAsia="仿宋_GB2312"/>
                <w:b/>
                <w:szCs w:val="21"/>
              </w:rPr>
            </w:pPr>
          </w:p>
        </w:tc>
        <w:tc>
          <w:tcPr>
            <w:tcW w:w="2185" w:type="dxa"/>
            <w:gridSpan w:val="3"/>
            <w:vAlign w:val="center"/>
          </w:tcPr>
          <w:p w:rsidR="00FE7B63" w:rsidRPr="000B3978" w:rsidRDefault="00FE7B63" w:rsidP="00FE7B63">
            <w:pPr>
              <w:jc w:val="center"/>
              <w:rPr>
                <w:rFonts w:eastAsia="仿宋_GB2312"/>
                <w:b/>
                <w:szCs w:val="21"/>
              </w:rPr>
            </w:pPr>
            <w:r w:rsidRPr="000B3978">
              <w:rPr>
                <w:rFonts w:eastAsia="仿宋_GB2312"/>
                <w:b/>
                <w:szCs w:val="21"/>
              </w:rPr>
              <w:t>制造单位</w:t>
            </w:r>
            <w:r w:rsidRPr="000B3978">
              <w:rPr>
                <w:rFonts w:eastAsia="仿宋_GB2312" w:hint="eastAsia"/>
                <w:b/>
                <w:szCs w:val="21"/>
              </w:rPr>
              <w:t>名称</w:t>
            </w:r>
          </w:p>
        </w:tc>
        <w:tc>
          <w:tcPr>
            <w:tcW w:w="6336" w:type="dxa"/>
            <w:gridSpan w:val="12"/>
            <w:vAlign w:val="center"/>
          </w:tcPr>
          <w:p w:rsidR="00FE7B63" w:rsidRPr="000B3978" w:rsidRDefault="00FE7B63" w:rsidP="00FE7B63">
            <w:pPr>
              <w:jc w:val="center"/>
              <w:rPr>
                <w:rFonts w:eastAsia="仿宋_GB2312"/>
                <w:szCs w:val="21"/>
              </w:rPr>
            </w:pPr>
          </w:p>
        </w:tc>
      </w:tr>
      <w:tr w:rsidR="00FE7B63" w:rsidRPr="000B3978" w:rsidTr="008C6F80">
        <w:trPr>
          <w:cantSplit/>
          <w:trHeight w:val="340"/>
          <w:jc w:val="center"/>
        </w:trPr>
        <w:tc>
          <w:tcPr>
            <w:tcW w:w="1199" w:type="dxa"/>
            <w:vMerge w:val="restart"/>
            <w:vAlign w:val="center"/>
          </w:tcPr>
          <w:p w:rsidR="00FE7B63" w:rsidRPr="000B3978" w:rsidRDefault="00FE7B63" w:rsidP="00FE7B63">
            <w:pPr>
              <w:jc w:val="center"/>
              <w:rPr>
                <w:rFonts w:eastAsia="仿宋_GB2312"/>
                <w:b/>
                <w:szCs w:val="21"/>
              </w:rPr>
            </w:pPr>
            <w:r w:rsidRPr="000B3978">
              <w:rPr>
                <w:rFonts w:eastAsia="仿宋_GB2312"/>
                <w:b/>
                <w:szCs w:val="21"/>
              </w:rPr>
              <w:t>上行超速保护装置</w:t>
            </w:r>
          </w:p>
        </w:tc>
        <w:tc>
          <w:tcPr>
            <w:tcW w:w="2185" w:type="dxa"/>
            <w:gridSpan w:val="3"/>
            <w:vAlign w:val="center"/>
          </w:tcPr>
          <w:p w:rsidR="00FE7B63" w:rsidRPr="000B3978" w:rsidRDefault="00FE7B63" w:rsidP="00FE7B63">
            <w:pPr>
              <w:jc w:val="center"/>
              <w:rPr>
                <w:rFonts w:eastAsia="仿宋_GB2312"/>
                <w:b/>
                <w:szCs w:val="21"/>
              </w:rPr>
            </w:pPr>
            <w:r w:rsidRPr="000B3978">
              <w:rPr>
                <w:rFonts w:eastAsia="仿宋_GB2312"/>
                <w:b/>
                <w:szCs w:val="21"/>
              </w:rPr>
              <w:t>型号</w:t>
            </w:r>
          </w:p>
        </w:tc>
        <w:tc>
          <w:tcPr>
            <w:tcW w:w="6336" w:type="dxa"/>
            <w:gridSpan w:val="12"/>
            <w:vAlign w:val="center"/>
          </w:tcPr>
          <w:p w:rsidR="00FE7B63" w:rsidRPr="000B3978" w:rsidRDefault="00FE7B63" w:rsidP="00FE7B63">
            <w:pPr>
              <w:jc w:val="center"/>
              <w:rPr>
                <w:rFonts w:eastAsia="仿宋_GB2312"/>
                <w:szCs w:val="21"/>
              </w:rPr>
            </w:pPr>
          </w:p>
        </w:tc>
      </w:tr>
      <w:tr w:rsidR="00FE7B63" w:rsidRPr="000B3978" w:rsidTr="008C6F80">
        <w:trPr>
          <w:cantSplit/>
          <w:trHeight w:val="340"/>
          <w:jc w:val="center"/>
        </w:trPr>
        <w:tc>
          <w:tcPr>
            <w:tcW w:w="1199" w:type="dxa"/>
            <w:vMerge/>
            <w:vAlign w:val="center"/>
          </w:tcPr>
          <w:p w:rsidR="00FE7B63" w:rsidRPr="000B3978" w:rsidRDefault="00FE7B63" w:rsidP="00FE7B63">
            <w:pPr>
              <w:jc w:val="center"/>
              <w:rPr>
                <w:rFonts w:eastAsia="仿宋_GB2312"/>
                <w:b/>
                <w:szCs w:val="21"/>
              </w:rPr>
            </w:pPr>
          </w:p>
        </w:tc>
        <w:tc>
          <w:tcPr>
            <w:tcW w:w="2185" w:type="dxa"/>
            <w:gridSpan w:val="3"/>
            <w:vAlign w:val="center"/>
          </w:tcPr>
          <w:p w:rsidR="00FE7B63" w:rsidRPr="000B3978" w:rsidRDefault="00FE7B63" w:rsidP="00FE7B63">
            <w:pPr>
              <w:jc w:val="center"/>
              <w:rPr>
                <w:rFonts w:eastAsia="仿宋_GB2312"/>
                <w:b/>
                <w:szCs w:val="21"/>
              </w:rPr>
            </w:pPr>
            <w:r w:rsidRPr="000B3978">
              <w:rPr>
                <w:rFonts w:eastAsia="仿宋_GB2312"/>
                <w:b/>
                <w:szCs w:val="21"/>
              </w:rPr>
              <w:t>型式</w:t>
            </w:r>
          </w:p>
        </w:tc>
        <w:tc>
          <w:tcPr>
            <w:tcW w:w="6336" w:type="dxa"/>
            <w:gridSpan w:val="12"/>
            <w:vAlign w:val="center"/>
          </w:tcPr>
          <w:p w:rsidR="00FE7B63" w:rsidRPr="00C46CA2" w:rsidRDefault="00FE7B63" w:rsidP="00FE7B63">
            <w:pPr>
              <w:jc w:val="left"/>
              <w:rPr>
                <w:rFonts w:eastAsia="仿宋_GB2312"/>
                <w:szCs w:val="21"/>
              </w:rPr>
            </w:pPr>
            <w:r>
              <w:rPr>
                <w:rFonts w:eastAsia="仿宋_GB2312" w:hint="eastAsia"/>
                <w:color w:val="000000"/>
                <w:szCs w:val="21"/>
              </w:rPr>
              <w:t>□</w:t>
            </w:r>
            <w:r w:rsidRPr="000B422C">
              <w:rPr>
                <w:rFonts w:eastAsia="仿宋_GB2312" w:hint="eastAsia"/>
                <w:szCs w:val="21"/>
              </w:rPr>
              <w:t>曳引机制动器</w:t>
            </w:r>
            <w:r>
              <w:rPr>
                <w:rFonts w:eastAsia="仿宋_GB2312" w:hint="eastAsia"/>
                <w:szCs w:val="21"/>
              </w:rPr>
              <w:t xml:space="preserve"> </w:t>
            </w:r>
            <w:r>
              <w:rPr>
                <w:rFonts w:eastAsia="仿宋_GB2312" w:hint="eastAsia"/>
                <w:color w:val="000000"/>
                <w:szCs w:val="21"/>
              </w:rPr>
              <w:t>□</w:t>
            </w:r>
            <w:r w:rsidRPr="000B422C">
              <w:rPr>
                <w:rFonts w:eastAsia="仿宋_GB2312" w:hint="eastAsia"/>
                <w:szCs w:val="21"/>
              </w:rPr>
              <w:t>轿厢安全钳</w:t>
            </w:r>
            <w:r>
              <w:rPr>
                <w:rFonts w:eastAsia="仿宋_GB2312" w:hint="eastAsia"/>
                <w:szCs w:val="21"/>
              </w:rPr>
              <w:t xml:space="preserve"> </w:t>
            </w:r>
            <w:r>
              <w:rPr>
                <w:rFonts w:eastAsia="仿宋_GB2312" w:hint="eastAsia"/>
                <w:color w:val="000000"/>
                <w:szCs w:val="21"/>
              </w:rPr>
              <w:t>□</w:t>
            </w:r>
            <w:r w:rsidRPr="000B422C">
              <w:rPr>
                <w:rFonts w:eastAsia="仿宋_GB2312" w:hint="eastAsia"/>
                <w:szCs w:val="21"/>
              </w:rPr>
              <w:t>对重安全钳</w:t>
            </w:r>
            <w:r>
              <w:rPr>
                <w:rFonts w:eastAsia="仿宋_GB2312" w:hint="eastAsia"/>
                <w:szCs w:val="21"/>
              </w:rPr>
              <w:t xml:space="preserve"> </w:t>
            </w:r>
            <w:r>
              <w:rPr>
                <w:rFonts w:eastAsia="仿宋_GB2312" w:hint="eastAsia"/>
                <w:color w:val="000000"/>
                <w:szCs w:val="21"/>
              </w:rPr>
              <w:t>□</w:t>
            </w:r>
            <w:r w:rsidRPr="000B422C">
              <w:rPr>
                <w:rFonts w:eastAsia="仿宋_GB2312" w:hint="eastAsia"/>
                <w:szCs w:val="21"/>
              </w:rPr>
              <w:t>钢丝绳制动器</w:t>
            </w:r>
          </w:p>
        </w:tc>
      </w:tr>
      <w:tr w:rsidR="00FE7B63" w:rsidRPr="000B3978" w:rsidTr="008C6F80">
        <w:trPr>
          <w:cantSplit/>
          <w:trHeight w:val="340"/>
          <w:jc w:val="center"/>
        </w:trPr>
        <w:tc>
          <w:tcPr>
            <w:tcW w:w="1199" w:type="dxa"/>
            <w:vMerge/>
            <w:vAlign w:val="center"/>
          </w:tcPr>
          <w:p w:rsidR="00FE7B63" w:rsidRPr="000B3978" w:rsidRDefault="00FE7B63" w:rsidP="00FE7B63">
            <w:pPr>
              <w:jc w:val="center"/>
              <w:rPr>
                <w:rFonts w:eastAsia="仿宋_GB2312"/>
                <w:b/>
                <w:szCs w:val="21"/>
              </w:rPr>
            </w:pPr>
          </w:p>
        </w:tc>
        <w:tc>
          <w:tcPr>
            <w:tcW w:w="2185" w:type="dxa"/>
            <w:gridSpan w:val="3"/>
            <w:vAlign w:val="center"/>
          </w:tcPr>
          <w:p w:rsidR="00FE7B63" w:rsidRPr="000B3978" w:rsidRDefault="00FE7B63" w:rsidP="00FE7B63">
            <w:pPr>
              <w:jc w:val="center"/>
              <w:rPr>
                <w:rFonts w:eastAsia="仿宋_GB2312"/>
                <w:b/>
                <w:szCs w:val="21"/>
              </w:rPr>
            </w:pPr>
            <w:r w:rsidRPr="000B3978">
              <w:rPr>
                <w:rFonts w:eastAsia="仿宋_GB2312"/>
                <w:b/>
                <w:szCs w:val="21"/>
              </w:rPr>
              <w:t>制造单位</w:t>
            </w:r>
            <w:r w:rsidRPr="000B3978">
              <w:rPr>
                <w:rFonts w:eastAsia="仿宋_GB2312" w:hint="eastAsia"/>
                <w:b/>
                <w:szCs w:val="21"/>
              </w:rPr>
              <w:t>名称</w:t>
            </w:r>
          </w:p>
        </w:tc>
        <w:tc>
          <w:tcPr>
            <w:tcW w:w="6336" w:type="dxa"/>
            <w:gridSpan w:val="12"/>
            <w:vAlign w:val="center"/>
          </w:tcPr>
          <w:p w:rsidR="00FE7B63" w:rsidRPr="000B3978" w:rsidRDefault="00FE7B63" w:rsidP="00FE7B63">
            <w:pPr>
              <w:jc w:val="center"/>
              <w:rPr>
                <w:rFonts w:eastAsia="仿宋_GB2312"/>
                <w:szCs w:val="21"/>
              </w:rPr>
            </w:pPr>
          </w:p>
        </w:tc>
      </w:tr>
      <w:tr w:rsidR="00FE7B63" w:rsidRPr="000B3978" w:rsidTr="008C6F80">
        <w:trPr>
          <w:cantSplit/>
          <w:trHeight w:val="340"/>
          <w:jc w:val="center"/>
        </w:trPr>
        <w:tc>
          <w:tcPr>
            <w:tcW w:w="1199" w:type="dxa"/>
            <w:vMerge w:val="restart"/>
            <w:vAlign w:val="center"/>
          </w:tcPr>
          <w:p w:rsidR="00FE7B63" w:rsidRPr="000B3978" w:rsidRDefault="00FE7B63" w:rsidP="00FE7B63">
            <w:pPr>
              <w:jc w:val="center"/>
              <w:rPr>
                <w:rFonts w:eastAsia="仿宋_GB2312"/>
                <w:b/>
                <w:szCs w:val="21"/>
              </w:rPr>
            </w:pPr>
            <w:r w:rsidRPr="000B3978">
              <w:rPr>
                <w:rFonts w:eastAsia="仿宋_GB2312"/>
                <w:b/>
                <w:szCs w:val="21"/>
              </w:rPr>
              <w:t>轿厢意外移动保护装置</w:t>
            </w:r>
          </w:p>
        </w:tc>
        <w:tc>
          <w:tcPr>
            <w:tcW w:w="2185" w:type="dxa"/>
            <w:gridSpan w:val="3"/>
            <w:vAlign w:val="center"/>
          </w:tcPr>
          <w:p w:rsidR="00FE7B63" w:rsidRPr="000B3978" w:rsidRDefault="00FE7B63" w:rsidP="00FE7B63">
            <w:pPr>
              <w:jc w:val="center"/>
              <w:rPr>
                <w:rFonts w:eastAsia="仿宋_GB2312"/>
                <w:b/>
                <w:szCs w:val="21"/>
              </w:rPr>
            </w:pPr>
            <w:r w:rsidRPr="000B3978">
              <w:rPr>
                <w:rFonts w:eastAsia="仿宋_GB2312"/>
                <w:b/>
                <w:szCs w:val="21"/>
              </w:rPr>
              <w:t>型号</w:t>
            </w:r>
          </w:p>
        </w:tc>
        <w:tc>
          <w:tcPr>
            <w:tcW w:w="6336" w:type="dxa"/>
            <w:gridSpan w:val="12"/>
            <w:vAlign w:val="center"/>
          </w:tcPr>
          <w:p w:rsidR="00FE7B63" w:rsidRPr="000B3978" w:rsidRDefault="00FE7B63" w:rsidP="00FE7B63">
            <w:pPr>
              <w:jc w:val="center"/>
              <w:rPr>
                <w:rFonts w:eastAsia="仿宋_GB2312"/>
                <w:szCs w:val="21"/>
              </w:rPr>
            </w:pPr>
          </w:p>
        </w:tc>
      </w:tr>
      <w:tr w:rsidR="005A2FE1" w:rsidRPr="000B3978" w:rsidTr="008C6F80">
        <w:trPr>
          <w:cantSplit/>
          <w:trHeight w:val="340"/>
          <w:jc w:val="center"/>
        </w:trPr>
        <w:tc>
          <w:tcPr>
            <w:tcW w:w="1199" w:type="dxa"/>
            <w:vMerge/>
            <w:vAlign w:val="center"/>
          </w:tcPr>
          <w:p w:rsidR="005A2FE1" w:rsidRPr="000B3978" w:rsidRDefault="005A2FE1" w:rsidP="005A2FE1">
            <w:pPr>
              <w:jc w:val="center"/>
              <w:rPr>
                <w:rFonts w:eastAsia="仿宋_GB2312"/>
                <w:b/>
                <w:szCs w:val="21"/>
              </w:rPr>
            </w:pPr>
          </w:p>
        </w:tc>
        <w:tc>
          <w:tcPr>
            <w:tcW w:w="2185" w:type="dxa"/>
            <w:gridSpan w:val="3"/>
            <w:vAlign w:val="center"/>
          </w:tcPr>
          <w:p w:rsidR="005A2FE1" w:rsidRPr="000B3978" w:rsidRDefault="005A2FE1" w:rsidP="005A2FE1">
            <w:pPr>
              <w:jc w:val="center"/>
              <w:rPr>
                <w:rFonts w:eastAsia="仿宋_GB2312"/>
                <w:b/>
                <w:szCs w:val="21"/>
              </w:rPr>
            </w:pPr>
            <w:r w:rsidRPr="000B3978">
              <w:rPr>
                <w:rFonts w:eastAsia="仿宋_GB2312"/>
                <w:b/>
                <w:szCs w:val="21"/>
              </w:rPr>
              <w:t>型式</w:t>
            </w:r>
          </w:p>
        </w:tc>
        <w:tc>
          <w:tcPr>
            <w:tcW w:w="6336" w:type="dxa"/>
            <w:gridSpan w:val="12"/>
            <w:vAlign w:val="center"/>
          </w:tcPr>
          <w:p w:rsidR="005A2FE1" w:rsidRDefault="005A2FE1" w:rsidP="005A2FE1">
            <w:pPr>
              <w:snapToGrid w:val="0"/>
              <w:jc w:val="left"/>
              <w:rPr>
                <w:rFonts w:eastAsia="仿宋_GB2312"/>
                <w:color w:val="000000"/>
                <w:sz w:val="15"/>
                <w:szCs w:val="21"/>
              </w:rPr>
            </w:pPr>
            <w:r w:rsidRPr="00AA137F">
              <w:rPr>
                <w:rFonts w:eastAsia="仿宋_GB2312" w:hint="eastAsia"/>
                <w:color w:val="000000"/>
                <w:sz w:val="15"/>
                <w:szCs w:val="21"/>
              </w:rPr>
              <w:t>□限速器</w:t>
            </w:r>
            <w:r w:rsidRPr="00AA137F">
              <w:rPr>
                <w:rFonts w:eastAsia="仿宋_GB2312" w:hint="eastAsia"/>
                <w:color w:val="000000"/>
                <w:sz w:val="15"/>
                <w:szCs w:val="21"/>
              </w:rPr>
              <w:t>+</w:t>
            </w:r>
            <w:r w:rsidRPr="00AA137F">
              <w:rPr>
                <w:rFonts w:eastAsia="仿宋_GB2312" w:hint="eastAsia"/>
                <w:color w:val="000000"/>
                <w:sz w:val="15"/>
                <w:szCs w:val="21"/>
              </w:rPr>
              <w:t>□</w:t>
            </w:r>
            <w:r w:rsidRPr="00AA137F">
              <w:rPr>
                <w:rFonts w:eastAsia="仿宋_GB2312" w:hint="eastAsia"/>
                <w:sz w:val="15"/>
                <w:szCs w:val="21"/>
              </w:rPr>
              <w:t>轿厢安全钳</w:t>
            </w:r>
            <w:r w:rsidRPr="00AA137F">
              <w:rPr>
                <w:rFonts w:eastAsia="仿宋_GB2312" w:hint="eastAsia"/>
                <w:color w:val="000000"/>
                <w:sz w:val="15"/>
                <w:szCs w:val="21"/>
              </w:rPr>
              <w:t>+</w:t>
            </w:r>
            <w:r w:rsidRPr="00AA137F">
              <w:rPr>
                <w:rFonts w:eastAsia="仿宋_GB2312" w:hint="eastAsia"/>
                <w:color w:val="000000"/>
                <w:sz w:val="15"/>
                <w:szCs w:val="21"/>
              </w:rPr>
              <w:t>□</w:t>
            </w:r>
            <w:r w:rsidRPr="00AA137F">
              <w:rPr>
                <w:rFonts w:eastAsia="仿宋_GB2312" w:hint="eastAsia"/>
                <w:sz w:val="15"/>
                <w:szCs w:val="21"/>
              </w:rPr>
              <w:t>对重安全钳</w:t>
            </w:r>
            <w:r>
              <w:rPr>
                <w:rFonts w:eastAsia="仿宋_GB2312" w:hint="eastAsia"/>
                <w:color w:val="000000"/>
                <w:sz w:val="15"/>
                <w:szCs w:val="21"/>
              </w:rPr>
              <w:t>（型式</w:t>
            </w:r>
            <w:r>
              <w:rPr>
                <w:rFonts w:eastAsia="仿宋_GB2312" w:hint="eastAsia"/>
                <w:color w:val="000000"/>
                <w:sz w:val="15"/>
                <w:szCs w:val="21"/>
              </w:rPr>
              <w:t>a</w:t>
            </w:r>
            <w:r>
              <w:rPr>
                <w:rFonts w:eastAsia="仿宋_GB2312" w:hint="eastAsia"/>
                <w:color w:val="000000"/>
                <w:sz w:val="15"/>
                <w:szCs w:val="21"/>
              </w:rPr>
              <w:t>）</w:t>
            </w:r>
          </w:p>
          <w:p w:rsidR="005A2FE1" w:rsidRPr="00AA137F" w:rsidRDefault="005A2FE1" w:rsidP="005A2FE1">
            <w:pPr>
              <w:snapToGrid w:val="0"/>
              <w:jc w:val="left"/>
              <w:rPr>
                <w:rFonts w:eastAsia="仿宋_GB2312"/>
                <w:sz w:val="15"/>
                <w:szCs w:val="21"/>
              </w:rPr>
            </w:pPr>
            <w:r w:rsidRPr="00AA137F">
              <w:rPr>
                <w:rFonts w:eastAsia="仿宋_GB2312" w:hint="eastAsia"/>
                <w:color w:val="000000"/>
                <w:sz w:val="15"/>
                <w:szCs w:val="21"/>
              </w:rPr>
              <w:t>□限速器</w:t>
            </w:r>
            <w:r w:rsidRPr="00AA137F">
              <w:rPr>
                <w:rFonts w:eastAsia="仿宋_GB2312" w:hint="eastAsia"/>
                <w:color w:val="000000"/>
                <w:sz w:val="15"/>
                <w:szCs w:val="21"/>
              </w:rPr>
              <w:t>+</w:t>
            </w:r>
            <w:r w:rsidRPr="00AA137F">
              <w:rPr>
                <w:rFonts w:eastAsia="仿宋_GB2312" w:hint="eastAsia"/>
                <w:color w:val="000000"/>
                <w:sz w:val="15"/>
                <w:szCs w:val="21"/>
              </w:rPr>
              <w:t>□轿厢意外移动检测装置</w:t>
            </w:r>
            <w:r w:rsidRPr="00AA137F">
              <w:rPr>
                <w:rFonts w:eastAsia="仿宋_GB2312" w:hint="eastAsia"/>
                <w:color w:val="000000"/>
                <w:sz w:val="15"/>
                <w:szCs w:val="21"/>
              </w:rPr>
              <w:t>+</w:t>
            </w:r>
            <w:r w:rsidRPr="00AA137F">
              <w:rPr>
                <w:rFonts w:eastAsia="仿宋_GB2312" w:hint="eastAsia"/>
                <w:color w:val="000000"/>
                <w:sz w:val="15"/>
                <w:szCs w:val="21"/>
              </w:rPr>
              <w:t>□</w:t>
            </w:r>
            <w:r w:rsidRPr="00AA137F">
              <w:rPr>
                <w:rFonts w:eastAsia="仿宋_GB2312" w:hint="eastAsia"/>
                <w:sz w:val="15"/>
                <w:szCs w:val="21"/>
              </w:rPr>
              <w:t>钢丝绳制动器</w:t>
            </w:r>
            <w:r>
              <w:rPr>
                <w:rFonts w:eastAsia="仿宋_GB2312" w:hint="eastAsia"/>
                <w:color w:val="000000"/>
                <w:sz w:val="15"/>
                <w:szCs w:val="21"/>
              </w:rPr>
              <w:t>（型式</w:t>
            </w:r>
            <w:r>
              <w:rPr>
                <w:rFonts w:eastAsia="仿宋_GB2312" w:hint="eastAsia"/>
                <w:color w:val="000000"/>
                <w:sz w:val="15"/>
                <w:szCs w:val="21"/>
              </w:rPr>
              <w:t>b</w:t>
            </w:r>
            <w:r>
              <w:rPr>
                <w:rFonts w:eastAsia="仿宋_GB2312" w:hint="eastAsia"/>
                <w:color w:val="000000"/>
                <w:sz w:val="15"/>
                <w:szCs w:val="21"/>
              </w:rPr>
              <w:t>）</w:t>
            </w:r>
          </w:p>
          <w:p w:rsidR="005A2FE1" w:rsidRDefault="005A2FE1" w:rsidP="005A2FE1">
            <w:pPr>
              <w:snapToGrid w:val="0"/>
              <w:jc w:val="left"/>
              <w:rPr>
                <w:rFonts w:eastAsia="仿宋_GB2312"/>
                <w:color w:val="000000"/>
                <w:sz w:val="15"/>
                <w:szCs w:val="21"/>
              </w:rPr>
            </w:pPr>
            <w:r w:rsidRPr="00AA137F">
              <w:rPr>
                <w:rFonts w:eastAsia="仿宋_GB2312" w:hint="eastAsia"/>
                <w:color w:val="000000"/>
                <w:sz w:val="15"/>
                <w:szCs w:val="21"/>
              </w:rPr>
              <w:t>□轿厢意外移动检测装置</w:t>
            </w:r>
            <w:r w:rsidRPr="00AA137F">
              <w:rPr>
                <w:rFonts w:eastAsia="仿宋_GB2312" w:hint="eastAsia"/>
                <w:color w:val="000000"/>
                <w:sz w:val="15"/>
                <w:szCs w:val="21"/>
              </w:rPr>
              <w:t>+</w:t>
            </w:r>
            <w:r w:rsidRPr="00AA137F">
              <w:rPr>
                <w:rFonts w:eastAsia="仿宋_GB2312" w:hint="eastAsia"/>
                <w:color w:val="000000"/>
                <w:sz w:val="15"/>
                <w:szCs w:val="21"/>
              </w:rPr>
              <w:t>□自监测</w:t>
            </w:r>
            <w:r>
              <w:rPr>
                <w:rFonts w:eastAsia="仿宋_GB2312" w:hint="eastAsia"/>
                <w:color w:val="000000"/>
                <w:sz w:val="15"/>
                <w:szCs w:val="21"/>
              </w:rPr>
              <w:t>装置</w:t>
            </w:r>
            <w:r w:rsidRPr="00AA137F">
              <w:rPr>
                <w:rFonts w:eastAsia="仿宋_GB2312" w:hint="eastAsia"/>
                <w:color w:val="000000"/>
                <w:sz w:val="15"/>
                <w:szCs w:val="21"/>
              </w:rPr>
              <w:t>+</w:t>
            </w:r>
            <w:r w:rsidRPr="00AA137F">
              <w:rPr>
                <w:rFonts w:eastAsia="仿宋_GB2312" w:hint="eastAsia"/>
                <w:color w:val="000000"/>
                <w:sz w:val="15"/>
                <w:szCs w:val="21"/>
              </w:rPr>
              <w:t>□曳引机制动器</w:t>
            </w:r>
            <w:r>
              <w:rPr>
                <w:rFonts w:eastAsia="仿宋_GB2312" w:hint="eastAsia"/>
                <w:color w:val="000000"/>
                <w:sz w:val="15"/>
                <w:szCs w:val="21"/>
              </w:rPr>
              <w:t>（型式</w:t>
            </w:r>
            <w:r>
              <w:rPr>
                <w:rFonts w:eastAsia="仿宋_GB2312" w:hint="eastAsia"/>
                <w:color w:val="000000"/>
                <w:sz w:val="15"/>
                <w:szCs w:val="21"/>
              </w:rPr>
              <w:t>c</w:t>
            </w:r>
            <w:r>
              <w:rPr>
                <w:rFonts w:eastAsia="仿宋_GB2312" w:hint="eastAsia"/>
                <w:color w:val="000000"/>
                <w:sz w:val="15"/>
                <w:szCs w:val="21"/>
              </w:rPr>
              <w:t>）</w:t>
            </w:r>
          </w:p>
          <w:p w:rsidR="005A2FE1" w:rsidRPr="00AA137F" w:rsidRDefault="005A2FE1" w:rsidP="005A2FE1">
            <w:pPr>
              <w:snapToGrid w:val="0"/>
              <w:jc w:val="left"/>
              <w:rPr>
                <w:rFonts w:eastAsia="仿宋_GB2312"/>
                <w:color w:val="000000"/>
                <w:sz w:val="15"/>
                <w:szCs w:val="21"/>
              </w:rPr>
            </w:pPr>
            <w:r w:rsidRPr="00AA137F">
              <w:rPr>
                <w:rFonts w:eastAsia="仿宋_GB2312" w:hint="eastAsia"/>
                <w:color w:val="000000"/>
                <w:sz w:val="15"/>
                <w:szCs w:val="21"/>
              </w:rPr>
              <w:t>□限速器</w:t>
            </w:r>
            <w:r w:rsidRPr="00AA137F">
              <w:rPr>
                <w:rFonts w:eastAsia="仿宋_GB2312" w:hint="eastAsia"/>
                <w:color w:val="000000"/>
                <w:sz w:val="15"/>
                <w:szCs w:val="21"/>
              </w:rPr>
              <w:t>+</w:t>
            </w:r>
            <w:r w:rsidRPr="00AA137F">
              <w:rPr>
                <w:rFonts w:eastAsia="仿宋_GB2312" w:hint="eastAsia"/>
                <w:color w:val="000000"/>
                <w:sz w:val="15"/>
                <w:szCs w:val="21"/>
              </w:rPr>
              <w:t>□轿厢意外移动检测装置</w:t>
            </w:r>
            <w:r w:rsidRPr="00AA137F">
              <w:rPr>
                <w:rFonts w:eastAsia="仿宋_GB2312" w:hint="eastAsia"/>
                <w:color w:val="000000"/>
                <w:sz w:val="15"/>
                <w:szCs w:val="21"/>
              </w:rPr>
              <w:t>+</w:t>
            </w:r>
            <w:r w:rsidRPr="00AA137F">
              <w:rPr>
                <w:rFonts w:eastAsia="仿宋_GB2312" w:hint="eastAsia"/>
                <w:color w:val="000000"/>
                <w:sz w:val="15"/>
                <w:szCs w:val="21"/>
              </w:rPr>
              <w:t>□</w:t>
            </w:r>
            <w:r w:rsidRPr="00AA137F">
              <w:rPr>
                <w:rFonts w:eastAsia="仿宋_GB2312" w:hint="eastAsia"/>
                <w:sz w:val="15"/>
                <w:szCs w:val="21"/>
              </w:rPr>
              <w:t>轿厢安全钳</w:t>
            </w:r>
            <w:r w:rsidRPr="00AA137F">
              <w:rPr>
                <w:rFonts w:eastAsia="仿宋_GB2312" w:hint="eastAsia"/>
                <w:color w:val="000000"/>
                <w:sz w:val="15"/>
                <w:szCs w:val="21"/>
              </w:rPr>
              <w:t>+</w:t>
            </w:r>
            <w:r w:rsidRPr="00AA137F">
              <w:rPr>
                <w:rFonts w:eastAsia="仿宋_GB2312" w:hint="eastAsia"/>
                <w:color w:val="000000"/>
                <w:sz w:val="15"/>
                <w:szCs w:val="21"/>
              </w:rPr>
              <w:t>□</w:t>
            </w:r>
            <w:r w:rsidRPr="00AA137F">
              <w:rPr>
                <w:rFonts w:eastAsia="仿宋_GB2312" w:hint="eastAsia"/>
                <w:sz w:val="15"/>
                <w:szCs w:val="21"/>
              </w:rPr>
              <w:t>对重安全钳</w:t>
            </w:r>
            <w:r w:rsidRPr="00AA137F">
              <w:rPr>
                <w:rFonts w:eastAsia="仿宋_GB2312" w:hint="eastAsia"/>
                <w:color w:val="000000"/>
                <w:sz w:val="15"/>
                <w:szCs w:val="21"/>
              </w:rPr>
              <w:t>+</w:t>
            </w:r>
            <w:r w:rsidRPr="00AA137F">
              <w:rPr>
                <w:rFonts w:eastAsia="仿宋_GB2312" w:hint="eastAsia"/>
                <w:color w:val="000000"/>
                <w:sz w:val="15"/>
                <w:szCs w:val="21"/>
              </w:rPr>
              <w:t>□</w:t>
            </w:r>
            <w:r w:rsidRPr="00AA137F">
              <w:rPr>
                <w:rFonts w:eastAsia="仿宋_GB2312" w:hint="eastAsia"/>
                <w:sz w:val="15"/>
                <w:szCs w:val="21"/>
              </w:rPr>
              <w:t>钢丝绳制动器</w:t>
            </w:r>
            <w:r>
              <w:rPr>
                <w:rFonts w:eastAsia="仿宋_GB2312" w:hint="eastAsia"/>
                <w:color w:val="000000"/>
                <w:sz w:val="15"/>
                <w:szCs w:val="21"/>
              </w:rPr>
              <w:t>（型式</w:t>
            </w:r>
            <w:r>
              <w:rPr>
                <w:rFonts w:eastAsia="仿宋_GB2312" w:hint="eastAsia"/>
                <w:color w:val="000000"/>
                <w:sz w:val="15"/>
                <w:szCs w:val="21"/>
              </w:rPr>
              <w:t>d</w:t>
            </w:r>
            <w:r>
              <w:rPr>
                <w:rFonts w:eastAsia="仿宋_GB2312" w:hint="eastAsia"/>
                <w:color w:val="000000"/>
                <w:sz w:val="15"/>
                <w:szCs w:val="21"/>
              </w:rPr>
              <w:t>）</w:t>
            </w:r>
          </w:p>
          <w:p w:rsidR="005A2FE1" w:rsidRPr="00AA137F" w:rsidRDefault="005A2FE1" w:rsidP="005A2FE1">
            <w:pPr>
              <w:snapToGrid w:val="0"/>
              <w:jc w:val="left"/>
              <w:rPr>
                <w:rFonts w:eastAsia="仿宋_GB2312"/>
                <w:color w:val="000000"/>
                <w:sz w:val="15"/>
                <w:szCs w:val="21"/>
              </w:rPr>
            </w:pPr>
            <w:r w:rsidRPr="00AA137F">
              <w:rPr>
                <w:rFonts w:eastAsia="仿宋_GB2312" w:hint="eastAsia"/>
                <w:color w:val="000000"/>
                <w:sz w:val="15"/>
                <w:szCs w:val="21"/>
              </w:rPr>
              <w:t>□限速器</w:t>
            </w:r>
            <w:r>
              <w:rPr>
                <w:rFonts w:eastAsia="仿宋_GB2312" w:hint="eastAsia"/>
                <w:color w:val="000000"/>
                <w:sz w:val="15"/>
                <w:szCs w:val="21"/>
              </w:rPr>
              <w:t>+</w:t>
            </w:r>
            <w:r w:rsidRPr="00AA137F">
              <w:rPr>
                <w:rFonts w:eastAsia="仿宋_GB2312" w:hint="eastAsia"/>
                <w:color w:val="000000"/>
                <w:sz w:val="15"/>
                <w:szCs w:val="21"/>
              </w:rPr>
              <w:t>□轿厢意外移动检测装置</w:t>
            </w:r>
            <w:r w:rsidRPr="00AA137F">
              <w:rPr>
                <w:rFonts w:eastAsia="仿宋_GB2312" w:hint="eastAsia"/>
                <w:color w:val="000000"/>
                <w:sz w:val="15"/>
                <w:szCs w:val="21"/>
              </w:rPr>
              <w:t>+</w:t>
            </w:r>
            <w:r w:rsidRPr="00AA137F">
              <w:rPr>
                <w:rFonts w:eastAsia="仿宋_GB2312" w:hint="eastAsia"/>
                <w:color w:val="000000"/>
                <w:sz w:val="15"/>
                <w:szCs w:val="21"/>
              </w:rPr>
              <w:t>□</w:t>
            </w:r>
            <w:r w:rsidRPr="00AA137F">
              <w:rPr>
                <w:rFonts w:eastAsia="仿宋_GB2312" w:hint="eastAsia"/>
                <w:sz w:val="15"/>
                <w:szCs w:val="21"/>
              </w:rPr>
              <w:t>夹轮器</w:t>
            </w:r>
            <w:r>
              <w:rPr>
                <w:rFonts w:eastAsia="仿宋_GB2312" w:hint="eastAsia"/>
                <w:color w:val="000000"/>
                <w:sz w:val="15"/>
                <w:szCs w:val="21"/>
              </w:rPr>
              <w:t>（型式</w:t>
            </w:r>
            <w:r>
              <w:rPr>
                <w:rFonts w:eastAsia="仿宋_GB2312" w:hint="eastAsia"/>
                <w:color w:val="000000"/>
                <w:sz w:val="15"/>
                <w:szCs w:val="21"/>
              </w:rPr>
              <w:t>e</w:t>
            </w:r>
            <w:r>
              <w:rPr>
                <w:rFonts w:eastAsia="仿宋_GB2312" w:hint="eastAsia"/>
                <w:color w:val="000000"/>
                <w:sz w:val="15"/>
                <w:szCs w:val="21"/>
              </w:rPr>
              <w:t>）</w:t>
            </w:r>
          </w:p>
        </w:tc>
      </w:tr>
      <w:tr w:rsidR="005A2FE1" w:rsidRPr="000B3978" w:rsidTr="008C6F80">
        <w:trPr>
          <w:cantSplit/>
          <w:trHeight w:val="340"/>
          <w:jc w:val="center"/>
        </w:trPr>
        <w:tc>
          <w:tcPr>
            <w:tcW w:w="1199" w:type="dxa"/>
            <w:vMerge/>
            <w:vAlign w:val="center"/>
          </w:tcPr>
          <w:p w:rsidR="005A2FE1" w:rsidRPr="000B3978" w:rsidRDefault="005A2FE1" w:rsidP="005A2FE1">
            <w:pPr>
              <w:jc w:val="center"/>
              <w:rPr>
                <w:rFonts w:eastAsia="仿宋_GB2312"/>
                <w:b/>
                <w:szCs w:val="21"/>
              </w:rPr>
            </w:pPr>
          </w:p>
        </w:tc>
        <w:tc>
          <w:tcPr>
            <w:tcW w:w="2185" w:type="dxa"/>
            <w:gridSpan w:val="3"/>
            <w:vAlign w:val="center"/>
          </w:tcPr>
          <w:p w:rsidR="005A2FE1" w:rsidRPr="000B3978" w:rsidRDefault="005A2FE1" w:rsidP="005A2FE1">
            <w:pPr>
              <w:jc w:val="center"/>
              <w:rPr>
                <w:rFonts w:eastAsia="仿宋_GB2312"/>
                <w:b/>
                <w:szCs w:val="21"/>
              </w:rPr>
            </w:pPr>
            <w:r w:rsidRPr="000B3978">
              <w:rPr>
                <w:rFonts w:eastAsia="仿宋_GB2312"/>
                <w:b/>
                <w:szCs w:val="21"/>
              </w:rPr>
              <w:t>制造单位</w:t>
            </w:r>
            <w:r w:rsidRPr="000B3978">
              <w:rPr>
                <w:rFonts w:eastAsia="仿宋_GB2312" w:hint="eastAsia"/>
                <w:b/>
                <w:szCs w:val="21"/>
              </w:rPr>
              <w:t>名称</w:t>
            </w:r>
          </w:p>
        </w:tc>
        <w:tc>
          <w:tcPr>
            <w:tcW w:w="6336" w:type="dxa"/>
            <w:gridSpan w:val="12"/>
            <w:vAlign w:val="center"/>
          </w:tcPr>
          <w:p w:rsidR="005A2FE1" w:rsidRPr="000B3978" w:rsidRDefault="005A2FE1" w:rsidP="005A2FE1">
            <w:pPr>
              <w:jc w:val="center"/>
              <w:rPr>
                <w:rFonts w:eastAsia="仿宋_GB2312"/>
                <w:szCs w:val="21"/>
              </w:rPr>
            </w:pPr>
          </w:p>
        </w:tc>
      </w:tr>
      <w:tr w:rsidR="005A2FE1" w:rsidRPr="000B3978" w:rsidTr="008C6F80">
        <w:trPr>
          <w:cantSplit/>
          <w:trHeight w:val="340"/>
          <w:jc w:val="center"/>
        </w:trPr>
        <w:tc>
          <w:tcPr>
            <w:tcW w:w="1199" w:type="dxa"/>
            <w:vMerge w:val="restart"/>
            <w:vAlign w:val="center"/>
          </w:tcPr>
          <w:p w:rsidR="005A2FE1" w:rsidRPr="000B3978" w:rsidRDefault="005A2FE1" w:rsidP="005A2FE1">
            <w:pPr>
              <w:jc w:val="center"/>
              <w:rPr>
                <w:rFonts w:eastAsia="仿宋_GB2312"/>
                <w:b/>
                <w:szCs w:val="21"/>
              </w:rPr>
            </w:pPr>
            <w:r w:rsidRPr="000B3978">
              <w:rPr>
                <w:rFonts w:eastAsia="仿宋_GB2312"/>
                <w:b/>
                <w:szCs w:val="21"/>
              </w:rPr>
              <w:t>缓冲器</w:t>
            </w:r>
          </w:p>
        </w:tc>
        <w:tc>
          <w:tcPr>
            <w:tcW w:w="1336" w:type="dxa"/>
            <w:gridSpan w:val="2"/>
            <w:vMerge w:val="restart"/>
            <w:shd w:val="clear" w:color="auto" w:fill="auto"/>
            <w:vAlign w:val="center"/>
          </w:tcPr>
          <w:p w:rsidR="005A2FE1" w:rsidRPr="000B3978" w:rsidRDefault="005A2FE1" w:rsidP="005A2FE1">
            <w:pPr>
              <w:jc w:val="center"/>
              <w:rPr>
                <w:rFonts w:eastAsia="仿宋_GB2312"/>
                <w:b/>
                <w:szCs w:val="21"/>
              </w:rPr>
            </w:pPr>
            <w:r w:rsidRPr="000B3978">
              <w:rPr>
                <w:rFonts w:eastAsia="仿宋_GB2312"/>
                <w:b/>
                <w:szCs w:val="21"/>
              </w:rPr>
              <w:t>轿厢</w:t>
            </w:r>
          </w:p>
        </w:tc>
        <w:tc>
          <w:tcPr>
            <w:tcW w:w="1691" w:type="dxa"/>
            <w:gridSpan w:val="2"/>
            <w:shd w:val="clear" w:color="auto" w:fill="auto"/>
            <w:vAlign w:val="center"/>
          </w:tcPr>
          <w:p w:rsidR="005A2FE1" w:rsidRPr="000B3978" w:rsidRDefault="005A2FE1" w:rsidP="005A2FE1">
            <w:pPr>
              <w:jc w:val="center"/>
              <w:rPr>
                <w:rFonts w:eastAsia="仿宋_GB2312"/>
                <w:b/>
                <w:szCs w:val="21"/>
              </w:rPr>
            </w:pPr>
            <w:r w:rsidRPr="000B3978">
              <w:rPr>
                <w:rFonts w:eastAsia="仿宋_GB2312"/>
                <w:b/>
                <w:szCs w:val="21"/>
              </w:rPr>
              <w:t>型号</w:t>
            </w:r>
          </w:p>
        </w:tc>
        <w:tc>
          <w:tcPr>
            <w:tcW w:w="2705" w:type="dxa"/>
            <w:gridSpan w:val="6"/>
            <w:vAlign w:val="center"/>
          </w:tcPr>
          <w:p w:rsidR="005A2FE1" w:rsidRPr="000B3978" w:rsidRDefault="005A2FE1" w:rsidP="005A2FE1">
            <w:pPr>
              <w:jc w:val="center"/>
              <w:rPr>
                <w:rFonts w:eastAsia="仿宋_GB2312"/>
                <w:szCs w:val="21"/>
              </w:rPr>
            </w:pPr>
          </w:p>
        </w:tc>
        <w:tc>
          <w:tcPr>
            <w:tcW w:w="989" w:type="dxa"/>
            <w:gridSpan w:val="3"/>
            <w:vAlign w:val="center"/>
          </w:tcPr>
          <w:p w:rsidR="005A2FE1" w:rsidRPr="000B3978" w:rsidRDefault="005A2FE1" w:rsidP="005A2FE1">
            <w:pPr>
              <w:jc w:val="center"/>
              <w:rPr>
                <w:rFonts w:eastAsia="仿宋_GB2312"/>
                <w:szCs w:val="21"/>
              </w:rPr>
            </w:pPr>
            <w:r w:rsidRPr="000B3978">
              <w:rPr>
                <w:rFonts w:eastAsia="仿宋_GB2312"/>
                <w:b/>
                <w:szCs w:val="21"/>
              </w:rPr>
              <w:t>数量</w:t>
            </w:r>
          </w:p>
        </w:tc>
        <w:tc>
          <w:tcPr>
            <w:tcW w:w="1800" w:type="dxa"/>
            <w:gridSpan w:val="2"/>
            <w:vAlign w:val="center"/>
          </w:tcPr>
          <w:p w:rsidR="005A2FE1" w:rsidRPr="000B3978" w:rsidRDefault="005A2FE1" w:rsidP="005A2FE1">
            <w:pPr>
              <w:jc w:val="center"/>
              <w:rPr>
                <w:rFonts w:eastAsia="仿宋_GB2312"/>
                <w:szCs w:val="21"/>
              </w:rPr>
            </w:pPr>
            <w:r w:rsidRPr="000B3978">
              <w:rPr>
                <w:rFonts w:eastAsia="仿宋_GB2312" w:hint="eastAsia"/>
                <w:szCs w:val="21"/>
              </w:rPr>
              <w:t>只</w:t>
            </w:r>
          </w:p>
        </w:tc>
      </w:tr>
      <w:tr w:rsidR="005A2FE1" w:rsidRPr="000B3978" w:rsidTr="008C6F80">
        <w:trPr>
          <w:cantSplit/>
          <w:trHeight w:val="340"/>
          <w:jc w:val="center"/>
        </w:trPr>
        <w:tc>
          <w:tcPr>
            <w:tcW w:w="1199" w:type="dxa"/>
            <w:vMerge/>
            <w:vAlign w:val="center"/>
          </w:tcPr>
          <w:p w:rsidR="005A2FE1" w:rsidRPr="000B3978" w:rsidRDefault="005A2FE1" w:rsidP="005A2FE1">
            <w:pPr>
              <w:jc w:val="center"/>
              <w:rPr>
                <w:rFonts w:eastAsia="仿宋_GB2312"/>
                <w:b/>
                <w:szCs w:val="21"/>
              </w:rPr>
            </w:pPr>
          </w:p>
        </w:tc>
        <w:tc>
          <w:tcPr>
            <w:tcW w:w="1336" w:type="dxa"/>
            <w:gridSpan w:val="2"/>
            <w:vMerge/>
            <w:shd w:val="clear" w:color="auto" w:fill="auto"/>
            <w:vAlign w:val="center"/>
          </w:tcPr>
          <w:p w:rsidR="005A2FE1" w:rsidRPr="000B3978" w:rsidRDefault="005A2FE1" w:rsidP="005A2FE1">
            <w:pPr>
              <w:jc w:val="center"/>
              <w:rPr>
                <w:rFonts w:eastAsia="仿宋_GB2312"/>
                <w:b/>
                <w:szCs w:val="21"/>
              </w:rPr>
            </w:pPr>
          </w:p>
        </w:tc>
        <w:tc>
          <w:tcPr>
            <w:tcW w:w="1691" w:type="dxa"/>
            <w:gridSpan w:val="2"/>
            <w:shd w:val="clear" w:color="auto" w:fill="auto"/>
            <w:vAlign w:val="center"/>
          </w:tcPr>
          <w:p w:rsidR="005A2FE1" w:rsidRPr="000B3978" w:rsidRDefault="005A2FE1" w:rsidP="005A2FE1">
            <w:pPr>
              <w:jc w:val="center"/>
              <w:rPr>
                <w:rFonts w:eastAsia="仿宋_GB2312"/>
                <w:b/>
                <w:szCs w:val="21"/>
              </w:rPr>
            </w:pPr>
            <w:r w:rsidRPr="000B3978">
              <w:rPr>
                <w:rFonts w:eastAsia="仿宋_GB2312" w:hint="eastAsia"/>
                <w:b/>
                <w:szCs w:val="21"/>
              </w:rPr>
              <w:t>型式</w:t>
            </w:r>
          </w:p>
        </w:tc>
        <w:tc>
          <w:tcPr>
            <w:tcW w:w="5494" w:type="dxa"/>
            <w:gridSpan w:val="11"/>
            <w:vAlign w:val="center"/>
          </w:tcPr>
          <w:p w:rsidR="005A2FE1" w:rsidRPr="000B3978" w:rsidRDefault="005A2FE1" w:rsidP="005A2FE1">
            <w:pPr>
              <w:jc w:val="center"/>
              <w:rPr>
                <w:rFonts w:eastAsia="仿宋_GB2312"/>
                <w:szCs w:val="21"/>
              </w:rPr>
            </w:pPr>
            <w:r>
              <w:rPr>
                <w:rFonts w:eastAsia="仿宋_GB2312" w:hint="eastAsia"/>
                <w:color w:val="000000"/>
                <w:szCs w:val="21"/>
              </w:rPr>
              <w:t>□</w:t>
            </w:r>
            <w:r w:rsidRPr="00A15C19">
              <w:rPr>
                <w:rFonts w:eastAsia="仿宋_GB2312" w:hint="eastAsia"/>
                <w:szCs w:val="21"/>
              </w:rPr>
              <w:t>线性蓄能型</w:t>
            </w:r>
            <w:r>
              <w:rPr>
                <w:rFonts w:eastAsia="仿宋_GB2312" w:hint="eastAsia"/>
                <w:szCs w:val="21"/>
              </w:rPr>
              <w:t xml:space="preserve">  </w:t>
            </w:r>
            <w:r>
              <w:rPr>
                <w:rFonts w:eastAsia="仿宋_GB2312" w:hint="eastAsia"/>
                <w:color w:val="000000"/>
                <w:szCs w:val="21"/>
              </w:rPr>
              <w:t>□</w:t>
            </w:r>
            <w:r w:rsidRPr="00A15C19">
              <w:rPr>
                <w:rFonts w:eastAsia="仿宋_GB2312" w:hint="eastAsia"/>
                <w:szCs w:val="21"/>
              </w:rPr>
              <w:t>非线性蓄能型</w:t>
            </w:r>
            <w:r>
              <w:rPr>
                <w:rFonts w:eastAsia="仿宋_GB2312" w:hint="eastAsia"/>
                <w:szCs w:val="21"/>
              </w:rPr>
              <w:t xml:space="preserve">  </w:t>
            </w:r>
            <w:r>
              <w:rPr>
                <w:rFonts w:eastAsia="仿宋_GB2312" w:hint="eastAsia"/>
                <w:color w:val="000000"/>
                <w:szCs w:val="21"/>
              </w:rPr>
              <w:t>□</w:t>
            </w:r>
            <w:r w:rsidRPr="00A15C19">
              <w:rPr>
                <w:rFonts w:eastAsia="仿宋_GB2312" w:hint="eastAsia"/>
                <w:szCs w:val="21"/>
              </w:rPr>
              <w:t>耗能型</w:t>
            </w:r>
          </w:p>
        </w:tc>
      </w:tr>
      <w:tr w:rsidR="005A2FE1" w:rsidRPr="000B3978" w:rsidTr="008C6F80">
        <w:trPr>
          <w:cantSplit/>
          <w:trHeight w:val="340"/>
          <w:jc w:val="center"/>
        </w:trPr>
        <w:tc>
          <w:tcPr>
            <w:tcW w:w="1199" w:type="dxa"/>
            <w:vMerge/>
            <w:vAlign w:val="center"/>
          </w:tcPr>
          <w:p w:rsidR="005A2FE1" w:rsidRPr="000B3978" w:rsidRDefault="005A2FE1" w:rsidP="005A2FE1">
            <w:pPr>
              <w:jc w:val="center"/>
              <w:rPr>
                <w:rFonts w:eastAsia="仿宋_GB2312"/>
                <w:b/>
                <w:szCs w:val="21"/>
              </w:rPr>
            </w:pPr>
          </w:p>
        </w:tc>
        <w:tc>
          <w:tcPr>
            <w:tcW w:w="1336" w:type="dxa"/>
            <w:gridSpan w:val="2"/>
            <w:vMerge/>
            <w:shd w:val="clear" w:color="auto" w:fill="auto"/>
            <w:vAlign w:val="center"/>
          </w:tcPr>
          <w:p w:rsidR="005A2FE1" w:rsidRPr="000B3978" w:rsidRDefault="005A2FE1" w:rsidP="005A2FE1">
            <w:pPr>
              <w:jc w:val="center"/>
              <w:rPr>
                <w:rFonts w:eastAsia="仿宋_GB2312"/>
                <w:b/>
                <w:szCs w:val="21"/>
              </w:rPr>
            </w:pPr>
          </w:p>
        </w:tc>
        <w:tc>
          <w:tcPr>
            <w:tcW w:w="1691" w:type="dxa"/>
            <w:gridSpan w:val="2"/>
            <w:shd w:val="clear" w:color="auto" w:fill="auto"/>
            <w:vAlign w:val="center"/>
          </w:tcPr>
          <w:p w:rsidR="005A2FE1" w:rsidRPr="000B3978" w:rsidRDefault="005A2FE1" w:rsidP="005A2FE1">
            <w:pPr>
              <w:jc w:val="center"/>
              <w:rPr>
                <w:rFonts w:eastAsia="仿宋_GB2312"/>
                <w:b/>
                <w:szCs w:val="21"/>
              </w:rPr>
            </w:pPr>
            <w:r w:rsidRPr="000B3978">
              <w:rPr>
                <w:rFonts w:eastAsia="仿宋_GB2312" w:hint="eastAsia"/>
                <w:b/>
                <w:szCs w:val="21"/>
              </w:rPr>
              <w:t>规格</w:t>
            </w:r>
          </w:p>
        </w:tc>
        <w:tc>
          <w:tcPr>
            <w:tcW w:w="1372" w:type="dxa"/>
            <w:gridSpan w:val="3"/>
            <w:vAlign w:val="center"/>
          </w:tcPr>
          <w:p w:rsidR="005A2FE1" w:rsidRPr="00434E29" w:rsidRDefault="005A2FE1" w:rsidP="005A2FE1">
            <w:pPr>
              <w:jc w:val="center"/>
              <w:rPr>
                <w:rFonts w:eastAsia="仿宋_GB2312"/>
                <w:b/>
                <w:szCs w:val="21"/>
              </w:rPr>
            </w:pPr>
            <w:r w:rsidRPr="00434E29">
              <w:rPr>
                <w:rFonts w:eastAsia="仿宋_GB2312" w:hint="eastAsia"/>
                <w:b/>
                <w:i/>
                <w:szCs w:val="21"/>
              </w:rPr>
              <w:t>v</w:t>
            </w:r>
            <w:r w:rsidRPr="00434E29">
              <w:rPr>
                <w:rFonts w:eastAsia="仿宋_GB2312"/>
                <w:b/>
                <w:szCs w:val="21"/>
                <w:vertAlign w:val="subscript"/>
              </w:rPr>
              <w:t>额</w:t>
            </w:r>
          </w:p>
        </w:tc>
        <w:tc>
          <w:tcPr>
            <w:tcW w:w="1333" w:type="dxa"/>
            <w:gridSpan w:val="3"/>
            <w:vAlign w:val="center"/>
          </w:tcPr>
          <w:p w:rsidR="005A2FE1" w:rsidRPr="000B3978" w:rsidRDefault="005A2FE1" w:rsidP="005A2FE1">
            <w:pPr>
              <w:jc w:val="center"/>
              <w:rPr>
                <w:rFonts w:eastAsia="仿宋_GB2312"/>
                <w:szCs w:val="21"/>
              </w:rPr>
            </w:pPr>
            <w:r>
              <w:rPr>
                <w:rFonts w:eastAsia="仿宋_GB2312" w:hint="eastAsia"/>
                <w:szCs w:val="21"/>
              </w:rPr>
              <w:t>m/s</w:t>
            </w:r>
          </w:p>
        </w:tc>
        <w:tc>
          <w:tcPr>
            <w:tcW w:w="989" w:type="dxa"/>
            <w:gridSpan w:val="3"/>
            <w:vAlign w:val="center"/>
          </w:tcPr>
          <w:p w:rsidR="005A2FE1" w:rsidRPr="00434E29" w:rsidRDefault="005A2FE1" w:rsidP="005A2FE1">
            <w:pPr>
              <w:jc w:val="center"/>
              <w:rPr>
                <w:rFonts w:eastAsia="仿宋_GB2312"/>
                <w:b/>
                <w:szCs w:val="21"/>
              </w:rPr>
            </w:pPr>
            <w:r w:rsidRPr="00434E29">
              <w:rPr>
                <w:rFonts w:eastAsia="仿宋_GB2312" w:hint="eastAsia"/>
                <w:b/>
                <w:i/>
                <w:szCs w:val="21"/>
              </w:rPr>
              <w:t>P+Q</w:t>
            </w:r>
          </w:p>
        </w:tc>
        <w:tc>
          <w:tcPr>
            <w:tcW w:w="1800" w:type="dxa"/>
            <w:gridSpan w:val="2"/>
            <w:vAlign w:val="center"/>
          </w:tcPr>
          <w:p w:rsidR="005A2FE1" w:rsidRPr="000B3978" w:rsidRDefault="005A2FE1" w:rsidP="005A2FE1">
            <w:pPr>
              <w:jc w:val="center"/>
              <w:rPr>
                <w:rFonts w:eastAsia="仿宋_GB2312"/>
                <w:szCs w:val="21"/>
              </w:rPr>
            </w:pPr>
            <w:r>
              <w:rPr>
                <w:rFonts w:eastAsia="仿宋_GB2312" w:hint="eastAsia"/>
                <w:szCs w:val="21"/>
              </w:rPr>
              <w:t>kg</w:t>
            </w:r>
          </w:p>
        </w:tc>
      </w:tr>
      <w:tr w:rsidR="005A2FE1" w:rsidRPr="000B3978" w:rsidTr="008C6F80">
        <w:trPr>
          <w:cantSplit/>
          <w:trHeight w:val="340"/>
          <w:jc w:val="center"/>
        </w:trPr>
        <w:tc>
          <w:tcPr>
            <w:tcW w:w="1199" w:type="dxa"/>
            <w:vMerge/>
            <w:vAlign w:val="center"/>
          </w:tcPr>
          <w:p w:rsidR="005A2FE1" w:rsidRPr="000B3978" w:rsidRDefault="005A2FE1" w:rsidP="005A2FE1">
            <w:pPr>
              <w:jc w:val="center"/>
              <w:rPr>
                <w:rFonts w:eastAsia="仿宋_GB2312"/>
                <w:b/>
                <w:szCs w:val="21"/>
              </w:rPr>
            </w:pPr>
          </w:p>
        </w:tc>
        <w:tc>
          <w:tcPr>
            <w:tcW w:w="1336" w:type="dxa"/>
            <w:gridSpan w:val="2"/>
            <w:vMerge/>
            <w:shd w:val="clear" w:color="auto" w:fill="auto"/>
            <w:vAlign w:val="center"/>
          </w:tcPr>
          <w:p w:rsidR="005A2FE1" w:rsidRPr="000B3978" w:rsidRDefault="005A2FE1" w:rsidP="005A2FE1">
            <w:pPr>
              <w:jc w:val="center"/>
              <w:rPr>
                <w:rFonts w:eastAsia="仿宋_GB2312"/>
                <w:b/>
                <w:szCs w:val="21"/>
              </w:rPr>
            </w:pPr>
          </w:p>
        </w:tc>
        <w:tc>
          <w:tcPr>
            <w:tcW w:w="1691" w:type="dxa"/>
            <w:gridSpan w:val="2"/>
            <w:shd w:val="clear" w:color="auto" w:fill="auto"/>
            <w:vAlign w:val="center"/>
          </w:tcPr>
          <w:p w:rsidR="005A2FE1" w:rsidRPr="000B3978" w:rsidRDefault="005A2FE1" w:rsidP="005A2FE1">
            <w:pPr>
              <w:jc w:val="center"/>
              <w:rPr>
                <w:rFonts w:eastAsia="仿宋_GB2312"/>
                <w:b/>
                <w:szCs w:val="21"/>
              </w:rPr>
            </w:pPr>
            <w:r w:rsidRPr="000B3978">
              <w:rPr>
                <w:rFonts w:eastAsia="仿宋_GB2312"/>
                <w:b/>
                <w:szCs w:val="21"/>
              </w:rPr>
              <w:t>制造单位</w:t>
            </w:r>
            <w:r w:rsidRPr="000B3978">
              <w:rPr>
                <w:rFonts w:eastAsia="仿宋_GB2312" w:hint="eastAsia"/>
                <w:b/>
                <w:szCs w:val="21"/>
              </w:rPr>
              <w:t>名称</w:t>
            </w:r>
          </w:p>
        </w:tc>
        <w:tc>
          <w:tcPr>
            <w:tcW w:w="5494" w:type="dxa"/>
            <w:gridSpan w:val="11"/>
            <w:vAlign w:val="center"/>
          </w:tcPr>
          <w:p w:rsidR="005A2FE1" w:rsidRPr="000B3978" w:rsidRDefault="005A2FE1" w:rsidP="005A2FE1">
            <w:pPr>
              <w:jc w:val="center"/>
              <w:rPr>
                <w:rFonts w:eastAsia="仿宋_GB2312"/>
                <w:szCs w:val="21"/>
              </w:rPr>
            </w:pPr>
          </w:p>
        </w:tc>
      </w:tr>
      <w:tr w:rsidR="005A2FE1" w:rsidRPr="000B3978" w:rsidTr="008C6F80">
        <w:trPr>
          <w:cantSplit/>
          <w:trHeight w:val="340"/>
          <w:jc w:val="center"/>
        </w:trPr>
        <w:tc>
          <w:tcPr>
            <w:tcW w:w="1199" w:type="dxa"/>
            <w:vMerge/>
            <w:vAlign w:val="center"/>
          </w:tcPr>
          <w:p w:rsidR="005A2FE1" w:rsidRPr="000B3978" w:rsidRDefault="005A2FE1" w:rsidP="005A2FE1">
            <w:pPr>
              <w:jc w:val="center"/>
              <w:rPr>
                <w:rFonts w:eastAsia="仿宋_GB2312"/>
                <w:b/>
                <w:szCs w:val="21"/>
              </w:rPr>
            </w:pPr>
          </w:p>
        </w:tc>
        <w:tc>
          <w:tcPr>
            <w:tcW w:w="1336" w:type="dxa"/>
            <w:gridSpan w:val="2"/>
            <w:vMerge w:val="restart"/>
            <w:shd w:val="clear" w:color="auto" w:fill="auto"/>
            <w:vAlign w:val="center"/>
          </w:tcPr>
          <w:p w:rsidR="005A2FE1" w:rsidRPr="000B3978" w:rsidRDefault="005A2FE1" w:rsidP="005A2FE1">
            <w:pPr>
              <w:jc w:val="center"/>
              <w:rPr>
                <w:rFonts w:eastAsia="仿宋_GB2312"/>
                <w:b/>
                <w:szCs w:val="21"/>
              </w:rPr>
            </w:pPr>
            <w:r w:rsidRPr="000B3978">
              <w:rPr>
                <w:rFonts w:eastAsia="仿宋_GB2312"/>
                <w:b/>
                <w:szCs w:val="21"/>
              </w:rPr>
              <w:t>对重</w:t>
            </w:r>
          </w:p>
          <w:p w:rsidR="005A2FE1" w:rsidRPr="000B3978" w:rsidRDefault="005A2FE1" w:rsidP="005A2FE1">
            <w:pPr>
              <w:jc w:val="center"/>
              <w:rPr>
                <w:rFonts w:eastAsia="仿宋_GB2312"/>
                <w:b/>
                <w:szCs w:val="21"/>
              </w:rPr>
            </w:pPr>
            <w:r w:rsidRPr="000B3978">
              <w:rPr>
                <w:rFonts w:eastAsia="仿宋_GB2312"/>
                <w:b/>
                <w:szCs w:val="21"/>
              </w:rPr>
              <w:t>（平衡重）</w:t>
            </w:r>
          </w:p>
        </w:tc>
        <w:tc>
          <w:tcPr>
            <w:tcW w:w="1691" w:type="dxa"/>
            <w:gridSpan w:val="2"/>
            <w:shd w:val="clear" w:color="auto" w:fill="auto"/>
            <w:vAlign w:val="center"/>
          </w:tcPr>
          <w:p w:rsidR="005A2FE1" w:rsidRPr="000B3978" w:rsidRDefault="005A2FE1" w:rsidP="005A2FE1">
            <w:pPr>
              <w:jc w:val="center"/>
              <w:rPr>
                <w:rFonts w:eastAsia="仿宋_GB2312"/>
                <w:b/>
                <w:szCs w:val="21"/>
              </w:rPr>
            </w:pPr>
            <w:r w:rsidRPr="000B3978">
              <w:rPr>
                <w:rFonts w:eastAsia="仿宋_GB2312"/>
                <w:b/>
                <w:szCs w:val="21"/>
              </w:rPr>
              <w:t>型号</w:t>
            </w:r>
          </w:p>
        </w:tc>
        <w:tc>
          <w:tcPr>
            <w:tcW w:w="2705" w:type="dxa"/>
            <w:gridSpan w:val="6"/>
            <w:vAlign w:val="center"/>
          </w:tcPr>
          <w:p w:rsidR="005A2FE1" w:rsidRPr="000B3978" w:rsidRDefault="005A2FE1" w:rsidP="005A2FE1">
            <w:pPr>
              <w:jc w:val="center"/>
              <w:rPr>
                <w:rFonts w:eastAsia="仿宋_GB2312"/>
                <w:szCs w:val="21"/>
              </w:rPr>
            </w:pPr>
          </w:p>
        </w:tc>
        <w:tc>
          <w:tcPr>
            <w:tcW w:w="989" w:type="dxa"/>
            <w:gridSpan w:val="3"/>
            <w:vAlign w:val="center"/>
          </w:tcPr>
          <w:p w:rsidR="005A2FE1" w:rsidRPr="000B3978" w:rsidRDefault="005A2FE1" w:rsidP="005A2FE1">
            <w:pPr>
              <w:jc w:val="center"/>
              <w:rPr>
                <w:rFonts w:eastAsia="仿宋_GB2312"/>
                <w:szCs w:val="21"/>
              </w:rPr>
            </w:pPr>
            <w:r w:rsidRPr="000B3978">
              <w:rPr>
                <w:rFonts w:eastAsia="仿宋_GB2312"/>
                <w:b/>
                <w:szCs w:val="21"/>
              </w:rPr>
              <w:t>数量</w:t>
            </w:r>
          </w:p>
        </w:tc>
        <w:tc>
          <w:tcPr>
            <w:tcW w:w="1800" w:type="dxa"/>
            <w:gridSpan w:val="2"/>
            <w:vAlign w:val="center"/>
          </w:tcPr>
          <w:p w:rsidR="005A2FE1" w:rsidRPr="000B3978" w:rsidRDefault="005A2FE1" w:rsidP="005A2FE1">
            <w:pPr>
              <w:jc w:val="center"/>
              <w:rPr>
                <w:rFonts w:eastAsia="仿宋_GB2312"/>
                <w:szCs w:val="21"/>
              </w:rPr>
            </w:pPr>
            <w:r w:rsidRPr="000B3978">
              <w:rPr>
                <w:rFonts w:eastAsia="仿宋_GB2312" w:hint="eastAsia"/>
                <w:szCs w:val="21"/>
              </w:rPr>
              <w:t>只</w:t>
            </w:r>
          </w:p>
        </w:tc>
      </w:tr>
      <w:tr w:rsidR="005A2FE1" w:rsidRPr="000B3978" w:rsidTr="008C6F80">
        <w:trPr>
          <w:cantSplit/>
          <w:trHeight w:val="340"/>
          <w:jc w:val="center"/>
        </w:trPr>
        <w:tc>
          <w:tcPr>
            <w:tcW w:w="1199" w:type="dxa"/>
            <w:vMerge/>
            <w:vAlign w:val="center"/>
          </w:tcPr>
          <w:p w:rsidR="005A2FE1" w:rsidRPr="000B3978" w:rsidRDefault="005A2FE1" w:rsidP="005A2FE1">
            <w:pPr>
              <w:jc w:val="center"/>
              <w:rPr>
                <w:rFonts w:eastAsia="仿宋_GB2312"/>
                <w:b/>
                <w:szCs w:val="21"/>
              </w:rPr>
            </w:pPr>
          </w:p>
        </w:tc>
        <w:tc>
          <w:tcPr>
            <w:tcW w:w="1336" w:type="dxa"/>
            <w:gridSpan w:val="2"/>
            <w:vMerge/>
            <w:shd w:val="clear" w:color="auto" w:fill="auto"/>
            <w:vAlign w:val="center"/>
          </w:tcPr>
          <w:p w:rsidR="005A2FE1" w:rsidRPr="000B3978" w:rsidRDefault="005A2FE1" w:rsidP="005A2FE1">
            <w:pPr>
              <w:jc w:val="center"/>
              <w:rPr>
                <w:rFonts w:eastAsia="仿宋_GB2312"/>
                <w:b/>
                <w:szCs w:val="21"/>
              </w:rPr>
            </w:pPr>
          </w:p>
        </w:tc>
        <w:tc>
          <w:tcPr>
            <w:tcW w:w="1691" w:type="dxa"/>
            <w:gridSpan w:val="2"/>
            <w:shd w:val="clear" w:color="auto" w:fill="auto"/>
            <w:vAlign w:val="center"/>
          </w:tcPr>
          <w:p w:rsidR="005A2FE1" w:rsidRPr="000B3978" w:rsidRDefault="005A2FE1" w:rsidP="005A2FE1">
            <w:pPr>
              <w:jc w:val="center"/>
              <w:rPr>
                <w:rFonts w:eastAsia="仿宋_GB2312"/>
                <w:b/>
                <w:szCs w:val="21"/>
              </w:rPr>
            </w:pPr>
            <w:r w:rsidRPr="000B3978">
              <w:rPr>
                <w:rFonts w:eastAsia="仿宋_GB2312" w:hint="eastAsia"/>
                <w:b/>
                <w:szCs w:val="21"/>
              </w:rPr>
              <w:t>型式</w:t>
            </w:r>
          </w:p>
        </w:tc>
        <w:tc>
          <w:tcPr>
            <w:tcW w:w="5494" w:type="dxa"/>
            <w:gridSpan w:val="11"/>
            <w:vAlign w:val="center"/>
          </w:tcPr>
          <w:p w:rsidR="005A2FE1" w:rsidRPr="000B3978" w:rsidRDefault="005A2FE1" w:rsidP="005A2FE1">
            <w:pPr>
              <w:jc w:val="center"/>
              <w:rPr>
                <w:rFonts w:eastAsia="仿宋_GB2312"/>
                <w:szCs w:val="21"/>
              </w:rPr>
            </w:pPr>
            <w:r>
              <w:rPr>
                <w:rFonts w:eastAsia="仿宋_GB2312" w:hint="eastAsia"/>
                <w:color w:val="000000"/>
                <w:szCs w:val="21"/>
              </w:rPr>
              <w:t>□</w:t>
            </w:r>
            <w:r w:rsidRPr="00A15C19">
              <w:rPr>
                <w:rFonts w:eastAsia="仿宋_GB2312" w:hint="eastAsia"/>
                <w:szCs w:val="21"/>
              </w:rPr>
              <w:t>线性蓄能型</w:t>
            </w:r>
            <w:r>
              <w:rPr>
                <w:rFonts w:eastAsia="仿宋_GB2312" w:hint="eastAsia"/>
                <w:szCs w:val="21"/>
              </w:rPr>
              <w:t xml:space="preserve">  </w:t>
            </w:r>
            <w:r>
              <w:rPr>
                <w:rFonts w:eastAsia="仿宋_GB2312" w:hint="eastAsia"/>
                <w:color w:val="000000"/>
                <w:szCs w:val="21"/>
              </w:rPr>
              <w:t>□</w:t>
            </w:r>
            <w:r w:rsidRPr="00A15C19">
              <w:rPr>
                <w:rFonts w:eastAsia="仿宋_GB2312" w:hint="eastAsia"/>
                <w:szCs w:val="21"/>
              </w:rPr>
              <w:t>非线性蓄能型</w:t>
            </w:r>
            <w:r>
              <w:rPr>
                <w:rFonts w:eastAsia="仿宋_GB2312" w:hint="eastAsia"/>
                <w:szCs w:val="21"/>
              </w:rPr>
              <w:t xml:space="preserve">  </w:t>
            </w:r>
            <w:r>
              <w:rPr>
                <w:rFonts w:eastAsia="仿宋_GB2312" w:hint="eastAsia"/>
                <w:color w:val="000000"/>
                <w:szCs w:val="21"/>
              </w:rPr>
              <w:t>□</w:t>
            </w:r>
            <w:r w:rsidRPr="00A15C19">
              <w:rPr>
                <w:rFonts w:eastAsia="仿宋_GB2312" w:hint="eastAsia"/>
                <w:szCs w:val="21"/>
              </w:rPr>
              <w:t>耗能型</w:t>
            </w:r>
          </w:p>
        </w:tc>
      </w:tr>
      <w:tr w:rsidR="005A2FE1" w:rsidRPr="000B3978" w:rsidTr="008C6F80">
        <w:trPr>
          <w:cantSplit/>
          <w:trHeight w:val="340"/>
          <w:jc w:val="center"/>
        </w:trPr>
        <w:tc>
          <w:tcPr>
            <w:tcW w:w="1199" w:type="dxa"/>
            <w:vMerge/>
            <w:vAlign w:val="center"/>
          </w:tcPr>
          <w:p w:rsidR="005A2FE1" w:rsidRPr="000B3978" w:rsidRDefault="005A2FE1" w:rsidP="005A2FE1">
            <w:pPr>
              <w:jc w:val="center"/>
              <w:rPr>
                <w:rFonts w:eastAsia="仿宋_GB2312"/>
                <w:b/>
                <w:szCs w:val="21"/>
              </w:rPr>
            </w:pPr>
          </w:p>
        </w:tc>
        <w:tc>
          <w:tcPr>
            <w:tcW w:w="1336" w:type="dxa"/>
            <w:gridSpan w:val="2"/>
            <w:vMerge/>
            <w:shd w:val="clear" w:color="auto" w:fill="auto"/>
            <w:vAlign w:val="center"/>
          </w:tcPr>
          <w:p w:rsidR="005A2FE1" w:rsidRPr="000B3978" w:rsidRDefault="005A2FE1" w:rsidP="005A2FE1">
            <w:pPr>
              <w:jc w:val="center"/>
              <w:rPr>
                <w:rFonts w:eastAsia="仿宋_GB2312"/>
                <w:b/>
                <w:szCs w:val="21"/>
              </w:rPr>
            </w:pPr>
          </w:p>
        </w:tc>
        <w:tc>
          <w:tcPr>
            <w:tcW w:w="1691" w:type="dxa"/>
            <w:gridSpan w:val="2"/>
            <w:shd w:val="clear" w:color="auto" w:fill="auto"/>
            <w:vAlign w:val="center"/>
          </w:tcPr>
          <w:p w:rsidR="005A2FE1" w:rsidRPr="000B3978" w:rsidRDefault="005A2FE1" w:rsidP="005A2FE1">
            <w:pPr>
              <w:jc w:val="center"/>
              <w:rPr>
                <w:rFonts w:eastAsia="仿宋_GB2312"/>
                <w:b/>
                <w:szCs w:val="21"/>
              </w:rPr>
            </w:pPr>
            <w:r w:rsidRPr="000B3978">
              <w:rPr>
                <w:rFonts w:eastAsia="仿宋_GB2312" w:hint="eastAsia"/>
                <w:b/>
                <w:szCs w:val="21"/>
              </w:rPr>
              <w:t>规格</w:t>
            </w:r>
          </w:p>
        </w:tc>
        <w:tc>
          <w:tcPr>
            <w:tcW w:w="1372" w:type="dxa"/>
            <w:gridSpan w:val="3"/>
            <w:vAlign w:val="center"/>
          </w:tcPr>
          <w:p w:rsidR="005A2FE1" w:rsidRPr="00434E29" w:rsidRDefault="005A2FE1" w:rsidP="005A2FE1">
            <w:pPr>
              <w:jc w:val="center"/>
              <w:rPr>
                <w:rFonts w:eastAsia="仿宋_GB2312"/>
                <w:b/>
                <w:szCs w:val="21"/>
              </w:rPr>
            </w:pPr>
            <w:r w:rsidRPr="00434E29">
              <w:rPr>
                <w:rFonts w:eastAsia="仿宋_GB2312" w:hint="eastAsia"/>
                <w:b/>
                <w:i/>
                <w:szCs w:val="21"/>
              </w:rPr>
              <w:t>v</w:t>
            </w:r>
            <w:r w:rsidRPr="00434E29">
              <w:rPr>
                <w:rFonts w:eastAsia="仿宋_GB2312"/>
                <w:b/>
                <w:szCs w:val="21"/>
                <w:vertAlign w:val="subscript"/>
              </w:rPr>
              <w:t>额</w:t>
            </w:r>
          </w:p>
        </w:tc>
        <w:tc>
          <w:tcPr>
            <w:tcW w:w="1333" w:type="dxa"/>
            <w:gridSpan w:val="3"/>
            <w:vAlign w:val="center"/>
          </w:tcPr>
          <w:p w:rsidR="005A2FE1" w:rsidRPr="000B3978" w:rsidRDefault="005A2FE1" w:rsidP="005A2FE1">
            <w:pPr>
              <w:jc w:val="center"/>
              <w:rPr>
                <w:rFonts w:eastAsia="仿宋_GB2312"/>
                <w:szCs w:val="21"/>
              </w:rPr>
            </w:pPr>
            <w:r>
              <w:rPr>
                <w:rFonts w:eastAsia="仿宋_GB2312" w:hint="eastAsia"/>
                <w:szCs w:val="21"/>
              </w:rPr>
              <w:t>m/s</w:t>
            </w:r>
          </w:p>
        </w:tc>
        <w:tc>
          <w:tcPr>
            <w:tcW w:w="989" w:type="dxa"/>
            <w:gridSpan w:val="3"/>
            <w:vAlign w:val="center"/>
          </w:tcPr>
          <w:p w:rsidR="005A2FE1" w:rsidRPr="00434E29" w:rsidRDefault="005A2FE1" w:rsidP="005A2FE1">
            <w:pPr>
              <w:jc w:val="center"/>
              <w:rPr>
                <w:rFonts w:eastAsia="仿宋_GB2312"/>
                <w:b/>
                <w:szCs w:val="21"/>
              </w:rPr>
            </w:pPr>
            <w:r w:rsidRPr="00434E29">
              <w:rPr>
                <w:rFonts w:eastAsia="仿宋_GB2312" w:hint="eastAsia"/>
                <w:b/>
                <w:i/>
                <w:szCs w:val="21"/>
              </w:rPr>
              <w:t>P+Q</w:t>
            </w:r>
          </w:p>
        </w:tc>
        <w:tc>
          <w:tcPr>
            <w:tcW w:w="1800" w:type="dxa"/>
            <w:gridSpan w:val="2"/>
            <w:vAlign w:val="center"/>
          </w:tcPr>
          <w:p w:rsidR="005A2FE1" w:rsidRPr="000B3978" w:rsidRDefault="005A2FE1" w:rsidP="005A2FE1">
            <w:pPr>
              <w:jc w:val="center"/>
              <w:rPr>
                <w:rFonts w:eastAsia="仿宋_GB2312"/>
                <w:szCs w:val="21"/>
              </w:rPr>
            </w:pPr>
            <w:r>
              <w:rPr>
                <w:rFonts w:eastAsia="仿宋_GB2312" w:hint="eastAsia"/>
                <w:szCs w:val="21"/>
              </w:rPr>
              <w:t>kg</w:t>
            </w:r>
          </w:p>
        </w:tc>
      </w:tr>
      <w:tr w:rsidR="005A2FE1" w:rsidRPr="000B3978" w:rsidTr="008C6F80">
        <w:trPr>
          <w:cantSplit/>
          <w:trHeight w:val="340"/>
          <w:jc w:val="center"/>
        </w:trPr>
        <w:tc>
          <w:tcPr>
            <w:tcW w:w="1199" w:type="dxa"/>
            <w:vMerge/>
            <w:vAlign w:val="center"/>
          </w:tcPr>
          <w:p w:rsidR="005A2FE1" w:rsidRPr="000B3978" w:rsidRDefault="005A2FE1" w:rsidP="005A2FE1">
            <w:pPr>
              <w:jc w:val="center"/>
              <w:rPr>
                <w:rFonts w:eastAsia="仿宋_GB2312"/>
                <w:b/>
                <w:szCs w:val="21"/>
              </w:rPr>
            </w:pPr>
          </w:p>
        </w:tc>
        <w:tc>
          <w:tcPr>
            <w:tcW w:w="1336" w:type="dxa"/>
            <w:gridSpan w:val="2"/>
            <w:vMerge/>
            <w:vAlign w:val="center"/>
          </w:tcPr>
          <w:p w:rsidR="005A2FE1" w:rsidRPr="000B3978" w:rsidRDefault="005A2FE1" w:rsidP="005A2FE1">
            <w:pPr>
              <w:jc w:val="center"/>
              <w:rPr>
                <w:rFonts w:eastAsia="仿宋_GB2312"/>
                <w:b/>
                <w:szCs w:val="21"/>
              </w:rPr>
            </w:pPr>
          </w:p>
        </w:tc>
        <w:tc>
          <w:tcPr>
            <w:tcW w:w="1691" w:type="dxa"/>
            <w:gridSpan w:val="2"/>
            <w:shd w:val="clear" w:color="auto" w:fill="auto"/>
            <w:vAlign w:val="center"/>
          </w:tcPr>
          <w:p w:rsidR="005A2FE1" w:rsidRPr="000B3978" w:rsidRDefault="005A2FE1" w:rsidP="005A2FE1">
            <w:pPr>
              <w:jc w:val="center"/>
              <w:rPr>
                <w:rFonts w:eastAsia="仿宋_GB2312"/>
                <w:b/>
                <w:szCs w:val="21"/>
              </w:rPr>
            </w:pPr>
            <w:r w:rsidRPr="000B3978">
              <w:rPr>
                <w:rFonts w:eastAsia="仿宋_GB2312"/>
                <w:b/>
                <w:szCs w:val="21"/>
              </w:rPr>
              <w:t>制造单位</w:t>
            </w:r>
            <w:r w:rsidRPr="000B3978">
              <w:rPr>
                <w:rFonts w:eastAsia="仿宋_GB2312" w:hint="eastAsia"/>
                <w:b/>
                <w:szCs w:val="21"/>
              </w:rPr>
              <w:t>名称</w:t>
            </w:r>
          </w:p>
        </w:tc>
        <w:tc>
          <w:tcPr>
            <w:tcW w:w="5494" w:type="dxa"/>
            <w:gridSpan w:val="11"/>
            <w:vAlign w:val="center"/>
          </w:tcPr>
          <w:p w:rsidR="005A2FE1" w:rsidRPr="000B3978" w:rsidRDefault="005A2FE1" w:rsidP="005A2FE1">
            <w:pPr>
              <w:jc w:val="center"/>
              <w:rPr>
                <w:rFonts w:eastAsia="仿宋_GB2312"/>
                <w:szCs w:val="21"/>
              </w:rPr>
            </w:pPr>
          </w:p>
        </w:tc>
      </w:tr>
      <w:tr w:rsidR="005A2FE1" w:rsidRPr="000B3978" w:rsidTr="008C6F80">
        <w:trPr>
          <w:cantSplit/>
          <w:trHeight w:val="340"/>
          <w:jc w:val="center"/>
        </w:trPr>
        <w:tc>
          <w:tcPr>
            <w:tcW w:w="1199" w:type="dxa"/>
            <w:vMerge w:val="restart"/>
            <w:vAlign w:val="center"/>
          </w:tcPr>
          <w:p w:rsidR="005A2FE1" w:rsidRPr="000B3978" w:rsidRDefault="005A2FE1" w:rsidP="005A2FE1">
            <w:pPr>
              <w:jc w:val="center"/>
              <w:rPr>
                <w:rFonts w:eastAsia="仿宋_GB2312"/>
                <w:b/>
                <w:szCs w:val="21"/>
              </w:rPr>
            </w:pPr>
            <w:r w:rsidRPr="000B3978">
              <w:rPr>
                <w:rFonts w:eastAsia="仿宋_GB2312"/>
                <w:b/>
                <w:szCs w:val="21"/>
              </w:rPr>
              <w:t>导轨</w:t>
            </w:r>
          </w:p>
        </w:tc>
        <w:tc>
          <w:tcPr>
            <w:tcW w:w="1336" w:type="dxa"/>
            <w:gridSpan w:val="2"/>
            <w:vMerge w:val="restart"/>
            <w:shd w:val="clear" w:color="auto" w:fill="auto"/>
            <w:vAlign w:val="center"/>
          </w:tcPr>
          <w:p w:rsidR="005A2FE1" w:rsidRPr="000B3978" w:rsidRDefault="005A2FE1" w:rsidP="005A2FE1">
            <w:pPr>
              <w:jc w:val="center"/>
              <w:rPr>
                <w:rFonts w:eastAsia="仿宋_GB2312"/>
                <w:b/>
                <w:szCs w:val="21"/>
              </w:rPr>
            </w:pPr>
            <w:r w:rsidRPr="000B3978">
              <w:rPr>
                <w:rFonts w:eastAsia="仿宋_GB2312"/>
                <w:b/>
                <w:szCs w:val="21"/>
              </w:rPr>
              <w:t>轿厢</w:t>
            </w:r>
          </w:p>
        </w:tc>
        <w:tc>
          <w:tcPr>
            <w:tcW w:w="1691" w:type="dxa"/>
            <w:gridSpan w:val="2"/>
            <w:vAlign w:val="center"/>
          </w:tcPr>
          <w:p w:rsidR="005A2FE1" w:rsidRPr="000B3978" w:rsidRDefault="005A2FE1" w:rsidP="005A2FE1">
            <w:pPr>
              <w:jc w:val="center"/>
              <w:rPr>
                <w:rFonts w:eastAsia="仿宋_GB2312"/>
                <w:b/>
                <w:szCs w:val="21"/>
              </w:rPr>
            </w:pPr>
            <w:r w:rsidRPr="000B3978">
              <w:rPr>
                <w:rFonts w:eastAsia="仿宋_GB2312"/>
                <w:b/>
                <w:szCs w:val="21"/>
              </w:rPr>
              <w:t>轿厢</w:t>
            </w:r>
          </w:p>
        </w:tc>
        <w:tc>
          <w:tcPr>
            <w:tcW w:w="2705" w:type="dxa"/>
            <w:gridSpan w:val="6"/>
            <w:vAlign w:val="center"/>
          </w:tcPr>
          <w:p w:rsidR="005A2FE1" w:rsidRPr="000B3978" w:rsidRDefault="005A2FE1" w:rsidP="005A2FE1">
            <w:pPr>
              <w:jc w:val="center"/>
              <w:rPr>
                <w:rFonts w:eastAsia="仿宋_GB2312"/>
                <w:szCs w:val="21"/>
              </w:rPr>
            </w:pPr>
          </w:p>
        </w:tc>
        <w:tc>
          <w:tcPr>
            <w:tcW w:w="989" w:type="dxa"/>
            <w:gridSpan w:val="3"/>
            <w:vAlign w:val="center"/>
          </w:tcPr>
          <w:p w:rsidR="005A2FE1" w:rsidRPr="000B3978" w:rsidRDefault="005A2FE1" w:rsidP="005A2FE1">
            <w:pPr>
              <w:jc w:val="center"/>
              <w:rPr>
                <w:rFonts w:eastAsia="仿宋_GB2312"/>
                <w:szCs w:val="21"/>
              </w:rPr>
            </w:pPr>
            <w:r w:rsidRPr="000B3978">
              <w:rPr>
                <w:rFonts w:eastAsia="仿宋_GB2312"/>
                <w:b/>
                <w:szCs w:val="21"/>
              </w:rPr>
              <w:t>数量</w:t>
            </w:r>
          </w:p>
        </w:tc>
        <w:tc>
          <w:tcPr>
            <w:tcW w:w="1800" w:type="dxa"/>
            <w:gridSpan w:val="2"/>
            <w:vAlign w:val="center"/>
          </w:tcPr>
          <w:p w:rsidR="005A2FE1" w:rsidRPr="000B3978" w:rsidRDefault="005A2FE1" w:rsidP="005A2FE1">
            <w:pPr>
              <w:jc w:val="center"/>
              <w:rPr>
                <w:rFonts w:eastAsia="仿宋_GB2312"/>
                <w:szCs w:val="21"/>
              </w:rPr>
            </w:pPr>
            <w:r w:rsidRPr="000B3978">
              <w:rPr>
                <w:rFonts w:eastAsia="仿宋_GB2312" w:hint="eastAsia"/>
                <w:szCs w:val="21"/>
              </w:rPr>
              <w:t>列</w:t>
            </w:r>
          </w:p>
        </w:tc>
      </w:tr>
      <w:tr w:rsidR="005A2FE1" w:rsidRPr="000B3978" w:rsidTr="0041296F">
        <w:trPr>
          <w:cantSplit/>
          <w:trHeight w:val="340"/>
          <w:jc w:val="center"/>
        </w:trPr>
        <w:tc>
          <w:tcPr>
            <w:tcW w:w="1199" w:type="dxa"/>
            <w:vMerge/>
            <w:vAlign w:val="center"/>
          </w:tcPr>
          <w:p w:rsidR="005A2FE1" w:rsidRPr="000B3978" w:rsidRDefault="005A2FE1" w:rsidP="005A2FE1">
            <w:pPr>
              <w:jc w:val="center"/>
              <w:rPr>
                <w:rFonts w:eastAsia="仿宋_GB2312"/>
                <w:b/>
                <w:szCs w:val="21"/>
              </w:rPr>
            </w:pPr>
          </w:p>
        </w:tc>
        <w:tc>
          <w:tcPr>
            <w:tcW w:w="1336" w:type="dxa"/>
            <w:gridSpan w:val="2"/>
            <w:vMerge/>
            <w:shd w:val="clear" w:color="auto" w:fill="auto"/>
            <w:vAlign w:val="center"/>
          </w:tcPr>
          <w:p w:rsidR="005A2FE1" w:rsidRPr="000B3978" w:rsidRDefault="005A2FE1" w:rsidP="005A2FE1">
            <w:pPr>
              <w:jc w:val="center"/>
              <w:rPr>
                <w:rFonts w:eastAsia="仿宋_GB2312"/>
                <w:b/>
                <w:szCs w:val="21"/>
              </w:rPr>
            </w:pPr>
          </w:p>
        </w:tc>
        <w:tc>
          <w:tcPr>
            <w:tcW w:w="1691" w:type="dxa"/>
            <w:gridSpan w:val="2"/>
            <w:vAlign w:val="center"/>
          </w:tcPr>
          <w:p w:rsidR="005A2FE1" w:rsidRPr="000B3978" w:rsidRDefault="005A2FE1" w:rsidP="005A2FE1">
            <w:pPr>
              <w:jc w:val="center"/>
              <w:rPr>
                <w:rFonts w:eastAsia="仿宋_GB2312"/>
                <w:b/>
                <w:szCs w:val="21"/>
              </w:rPr>
            </w:pPr>
            <w:r w:rsidRPr="000B3978">
              <w:rPr>
                <w:rFonts w:eastAsia="仿宋_GB2312"/>
                <w:b/>
                <w:szCs w:val="21"/>
              </w:rPr>
              <w:t>制造单位</w:t>
            </w:r>
            <w:r w:rsidRPr="000B3978">
              <w:rPr>
                <w:rFonts w:eastAsia="仿宋_GB2312" w:hint="eastAsia"/>
                <w:b/>
                <w:szCs w:val="21"/>
              </w:rPr>
              <w:t>名称</w:t>
            </w:r>
          </w:p>
        </w:tc>
        <w:tc>
          <w:tcPr>
            <w:tcW w:w="5494" w:type="dxa"/>
            <w:gridSpan w:val="11"/>
            <w:vAlign w:val="center"/>
          </w:tcPr>
          <w:p w:rsidR="005A2FE1" w:rsidRPr="000B3978" w:rsidRDefault="005A2FE1" w:rsidP="005A2FE1">
            <w:pPr>
              <w:jc w:val="right"/>
              <w:rPr>
                <w:rFonts w:eastAsia="仿宋_GB2312"/>
                <w:szCs w:val="21"/>
              </w:rPr>
            </w:pPr>
          </w:p>
        </w:tc>
      </w:tr>
      <w:tr w:rsidR="005A2FE1" w:rsidRPr="000B3978" w:rsidTr="008C6F80">
        <w:trPr>
          <w:cantSplit/>
          <w:trHeight w:val="340"/>
          <w:jc w:val="center"/>
        </w:trPr>
        <w:tc>
          <w:tcPr>
            <w:tcW w:w="1199" w:type="dxa"/>
            <w:vMerge/>
            <w:vAlign w:val="center"/>
          </w:tcPr>
          <w:p w:rsidR="005A2FE1" w:rsidRPr="000B3978" w:rsidRDefault="005A2FE1" w:rsidP="005A2FE1">
            <w:pPr>
              <w:jc w:val="center"/>
              <w:rPr>
                <w:rFonts w:eastAsia="仿宋_GB2312"/>
                <w:b/>
                <w:szCs w:val="21"/>
              </w:rPr>
            </w:pPr>
          </w:p>
        </w:tc>
        <w:tc>
          <w:tcPr>
            <w:tcW w:w="1336" w:type="dxa"/>
            <w:gridSpan w:val="2"/>
            <w:vMerge/>
            <w:shd w:val="clear" w:color="auto" w:fill="auto"/>
            <w:vAlign w:val="center"/>
          </w:tcPr>
          <w:p w:rsidR="005A2FE1" w:rsidRPr="000B3978" w:rsidRDefault="005A2FE1" w:rsidP="005A2FE1">
            <w:pPr>
              <w:jc w:val="center"/>
              <w:rPr>
                <w:rFonts w:eastAsia="仿宋_GB2312"/>
                <w:b/>
                <w:szCs w:val="21"/>
              </w:rPr>
            </w:pPr>
          </w:p>
        </w:tc>
        <w:tc>
          <w:tcPr>
            <w:tcW w:w="1691" w:type="dxa"/>
            <w:gridSpan w:val="2"/>
            <w:vAlign w:val="center"/>
          </w:tcPr>
          <w:p w:rsidR="005A2FE1" w:rsidRPr="000B3978" w:rsidRDefault="005A2FE1" w:rsidP="005A2FE1">
            <w:pPr>
              <w:jc w:val="center"/>
              <w:rPr>
                <w:rFonts w:eastAsia="仿宋_GB2312"/>
                <w:b/>
                <w:szCs w:val="21"/>
              </w:rPr>
            </w:pPr>
            <w:r w:rsidRPr="000B3978">
              <w:rPr>
                <w:rFonts w:eastAsia="仿宋_GB2312"/>
                <w:b/>
                <w:szCs w:val="21"/>
              </w:rPr>
              <w:t>轿厢</w:t>
            </w:r>
          </w:p>
        </w:tc>
        <w:tc>
          <w:tcPr>
            <w:tcW w:w="2705" w:type="dxa"/>
            <w:gridSpan w:val="6"/>
            <w:vAlign w:val="center"/>
          </w:tcPr>
          <w:p w:rsidR="005A2FE1" w:rsidRPr="000B3978" w:rsidRDefault="005A2FE1" w:rsidP="005A2FE1">
            <w:pPr>
              <w:jc w:val="center"/>
              <w:rPr>
                <w:rFonts w:eastAsia="仿宋_GB2312"/>
                <w:szCs w:val="21"/>
              </w:rPr>
            </w:pPr>
          </w:p>
        </w:tc>
        <w:tc>
          <w:tcPr>
            <w:tcW w:w="989" w:type="dxa"/>
            <w:gridSpan w:val="3"/>
            <w:vAlign w:val="center"/>
          </w:tcPr>
          <w:p w:rsidR="005A2FE1" w:rsidRPr="000B3978" w:rsidRDefault="005A2FE1" w:rsidP="005A2FE1">
            <w:pPr>
              <w:jc w:val="center"/>
              <w:rPr>
                <w:rFonts w:eastAsia="仿宋_GB2312"/>
                <w:b/>
                <w:szCs w:val="21"/>
              </w:rPr>
            </w:pPr>
            <w:r w:rsidRPr="000B3978">
              <w:rPr>
                <w:rFonts w:eastAsia="仿宋_GB2312"/>
                <w:b/>
                <w:szCs w:val="21"/>
              </w:rPr>
              <w:t>数量</w:t>
            </w:r>
          </w:p>
        </w:tc>
        <w:tc>
          <w:tcPr>
            <w:tcW w:w="1800" w:type="dxa"/>
            <w:gridSpan w:val="2"/>
            <w:vAlign w:val="center"/>
          </w:tcPr>
          <w:p w:rsidR="005A2FE1" w:rsidRPr="000B3978" w:rsidRDefault="005A2FE1" w:rsidP="005A2FE1">
            <w:pPr>
              <w:jc w:val="center"/>
              <w:rPr>
                <w:rFonts w:eastAsia="仿宋_GB2312"/>
                <w:szCs w:val="21"/>
              </w:rPr>
            </w:pPr>
            <w:r w:rsidRPr="000B3978">
              <w:rPr>
                <w:rFonts w:eastAsia="仿宋_GB2312" w:hint="eastAsia"/>
                <w:szCs w:val="21"/>
              </w:rPr>
              <w:t>列</w:t>
            </w:r>
          </w:p>
        </w:tc>
      </w:tr>
      <w:tr w:rsidR="005A2FE1" w:rsidRPr="000B3978" w:rsidTr="008C6F80">
        <w:trPr>
          <w:cantSplit/>
          <w:trHeight w:val="340"/>
          <w:jc w:val="center"/>
        </w:trPr>
        <w:tc>
          <w:tcPr>
            <w:tcW w:w="1199" w:type="dxa"/>
            <w:vMerge/>
            <w:vAlign w:val="center"/>
          </w:tcPr>
          <w:p w:rsidR="005A2FE1" w:rsidRPr="000B3978" w:rsidRDefault="005A2FE1" w:rsidP="005A2FE1">
            <w:pPr>
              <w:jc w:val="center"/>
              <w:rPr>
                <w:rFonts w:eastAsia="仿宋_GB2312"/>
                <w:b/>
                <w:szCs w:val="21"/>
              </w:rPr>
            </w:pPr>
          </w:p>
        </w:tc>
        <w:tc>
          <w:tcPr>
            <w:tcW w:w="1336" w:type="dxa"/>
            <w:gridSpan w:val="2"/>
            <w:vMerge/>
            <w:shd w:val="clear" w:color="auto" w:fill="auto"/>
            <w:vAlign w:val="center"/>
          </w:tcPr>
          <w:p w:rsidR="005A2FE1" w:rsidRPr="000B3978" w:rsidRDefault="005A2FE1" w:rsidP="005A2FE1">
            <w:pPr>
              <w:jc w:val="center"/>
              <w:rPr>
                <w:rFonts w:eastAsia="仿宋_GB2312"/>
                <w:b/>
                <w:szCs w:val="21"/>
              </w:rPr>
            </w:pPr>
          </w:p>
        </w:tc>
        <w:tc>
          <w:tcPr>
            <w:tcW w:w="1691" w:type="dxa"/>
            <w:gridSpan w:val="2"/>
            <w:vAlign w:val="center"/>
          </w:tcPr>
          <w:p w:rsidR="005A2FE1" w:rsidRPr="000B3978" w:rsidRDefault="005A2FE1" w:rsidP="005A2FE1">
            <w:pPr>
              <w:jc w:val="center"/>
              <w:rPr>
                <w:rFonts w:eastAsia="仿宋_GB2312"/>
                <w:b/>
                <w:szCs w:val="21"/>
              </w:rPr>
            </w:pPr>
            <w:r w:rsidRPr="000B3978">
              <w:rPr>
                <w:rFonts w:eastAsia="仿宋_GB2312"/>
                <w:b/>
                <w:szCs w:val="21"/>
              </w:rPr>
              <w:t>制造单位</w:t>
            </w:r>
            <w:r w:rsidRPr="000B3978">
              <w:rPr>
                <w:rFonts w:eastAsia="仿宋_GB2312" w:hint="eastAsia"/>
                <w:b/>
                <w:szCs w:val="21"/>
              </w:rPr>
              <w:t>名称</w:t>
            </w:r>
          </w:p>
        </w:tc>
        <w:tc>
          <w:tcPr>
            <w:tcW w:w="5494" w:type="dxa"/>
            <w:gridSpan w:val="11"/>
            <w:vAlign w:val="center"/>
          </w:tcPr>
          <w:p w:rsidR="005A2FE1" w:rsidRPr="000B3978" w:rsidRDefault="005A2FE1" w:rsidP="005A2FE1">
            <w:pPr>
              <w:jc w:val="center"/>
              <w:rPr>
                <w:rFonts w:eastAsia="仿宋_GB2312"/>
                <w:szCs w:val="21"/>
              </w:rPr>
            </w:pPr>
          </w:p>
        </w:tc>
      </w:tr>
      <w:tr w:rsidR="005A2FE1" w:rsidRPr="000B3978" w:rsidTr="008C6F80">
        <w:trPr>
          <w:cantSplit/>
          <w:trHeight w:val="340"/>
          <w:jc w:val="center"/>
        </w:trPr>
        <w:tc>
          <w:tcPr>
            <w:tcW w:w="1199" w:type="dxa"/>
            <w:vMerge/>
            <w:vAlign w:val="center"/>
          </w:tcPr>
          <w:p w:rsidR="005A2FE1" w:rsidRPr="000B3978" w:rsidRDefault="005A2FE1" w:rsidP="005A2FE1">
            <w:pPr>
              <w:jc w:val="center"/>
              <w:rPr>
                <w:rFonts w:eastAsia="仿宋_GB2312"/>
                <w:b/>
                <w:szCs w:val="21"/>
              </w:rPr>
            </w:pPr>
          </w:p>
        </w:tc>
        <w:tc>
          <w:tcPr>
            <w:tcW w:w="1336" w:type="dxa"/>
            <w:gridSpan w:val="2"/>
            <w:vMerge w:val="restart"/>
            <w:shd w:val="clear" w:color="auto" w:fill="auto"/>
            <w:vAlign w:val="center"/>
          </w:tcPr>
          <w:p w:rsidR="005A2FE1" w:rsidRPr="000B3978" w:rsidRDefault="005A2FE1" w:rsidP="005A2FE1">
            <w:pPr>
              <w:jc w:val="center"/>
              <w:rPr>
                <w:rFonts w:eastAsia="仿宋_GB2312"/>
                <w:b/>
                <w:szCs w:val="21"/>
              </w:rPr>
            </w:pPr>
            <w:r w:rsidRPr="000B3978">
              <w:rPr>
                <w:rFonts w:eastAsia="仿宋_GB2312"/>
                <w:b/>
                <w:szCs w:val="21"/>
              </w:rPr>
              <w:t>对重</w:t>
            </w:r>
          </w:p>
          <w:p w:rsidR="005A2FE1" w:rsidRPr="000B3978" w:rsidRDefault="005A2FE1" w:rsidP="005A2FE1">
            <w:pPr>
              <w:jc w:val="center"/>
              <w:rPr>
                <w:rFonts w:eastAsia="仿宋_GB2312"/>
                <w:b/>
                <w:szCs w:val="21"/>
              </w:rPr>
            </w:pPr>
            <w:r w:rsidRPr="000B3978">
              <w:rPr>
                <w:rFonts w:eastAsia="仿宋_GB2312"/>
                <w:b/>
                <w:szCs w:val="21"/>
              </w:rPr>
              <w:t>（平衡重）</w:t>
            </w:r>
          </w:p>
        </w:tc>
        <w:tc>
          <w:tcPr>
            <w:tcW w:w="1691" w:type="dxa"/>
            <w:gridSpan w:val="2"/>
            <w:vAlign w:val="center"/>
          </w:tcPr>
          <w:p w:rsidR="005A2FE1" w:rsidRPr="000B3978" w:rsidRDefault="005A2FE1" w:rsidP="005A2FE1">
            <w:pPr>
              <w:jc w:val="center"/>
              <w:rPr>
                <w:rFonts w:eastAsia="仿宋_GB2312"/>
                <w:b/>
                <w:szCs w:val="21"/>
              </w:rPr>
            </w:pPr>
            <w:r w:rsidRPr="000B3978">
              <w:rPr>
                <w:rFonts w:eastAsia="仿宋_GB2312"/>
                <w:b/>
                <w:szCs w:val="21"/>
              </w:rPr>
              <w:t>对重（平衡重）</w:t>
            </w:r>
          </w:p>
        </w:tc>
        <w:tc>
          <w:tcPr>
            <w:tcW w:w="2705" w:type="dxa"/>
            <w:gridSpan w:val="6"/>
            <w:vAlign w:val="center"/>
          </w:tcPr>
          <w:p w:rsidR="005A2FE1" w:rsidRPr="000B3978" w:rsidRDefault="005A2FE1" w:rsidP="005A2FE1">
            <w:pPr>
              <w:jc w:val="center"/>
              <w:rPr>
                <w:rFonts w:eastAsia="仿宋_GB2312"/>
                <w:szCs w:val="21"/>
              </w:rPr>
            </w:pPr>
          </w:p>
        </w:tc>
        <w:tc>
          <w:tcPr>
            <w:tcW w:w="989" w:type="dxa"/>
            <w:gridSpan w:val="3"/>
            <w:vAlign w:val="center"/>
          </w:tcPr>
          <w:p w:rsidR="005A2FE1" w:rsidRPr="000B3978" w:rsidRDefault="005A2FE1" w:rsidP="005A2FE1">
            <w:pPr>
              <w:jc w:val="center"/>
              <w:rPr>
                <w:rFonts w:eastAsia="仿宋_GB2312"/>
                <w:szCs w:val="21"/>
              </w:rPr>
            </w:pPr>
            <w:r w:rsidRPr="000B3978">
              <w:rPr>
                <w:rFonts w:eastAsia="仿宋_GB2312"/>
                <w:b/>
                <w:szCs w:val="21"/>
              </w:rPr>
              <w:t>数量</w:t>
            </w:r>
          </w:p>
        </w:tc>
        <w:tc>
          <w:tcPr>
            <w:tcW w:w="1800" w:type="dxa"/>
            <w:gridSpan w:val="2"/>
            <w:vAlign w:val="center"/>
          </w:tcPr>
          <w:p w:rsidR="005A2FE1" w:rsidRPr="000B3978" w:rsidRDefault="005A2FE1" w:rsidP="005A2FE1">
            <w:pPr>
              <w:jc w:val="center"/>
              <w:rPr>
                <w:rFonts w:eastAsia="仿宋_GB2312"/>
                <w:szCs w:val="21"/>
              </w:rPr>
            </w:pPr>
            <w:r w:rsidRPr="000B3978">
              <w:rPr>
                <w:rFonts w:eastAsia="仿宋_GB2312" w:hint="eastAsia"/>
                <w:szCs w:val="21"/>
              </w:rPr>
              <w:t>列</w:t>
            </w:r>
          </w:p>
        </w:tc>
      </w:tr>
      <w:tr w:rsidR="005A2FE1" w:rsidRPr="000B3978" w:rsidTr="008C6F80">
        <w:trPr>
          <w:cantSplit/>
          <w:trHeight w:val="340"/>
          <w:jc w:val="center"/>
        </w:trPr>
        <w:tc>
          <w:tcPr>
            <w:tcW w:w="1199" w:type="dxa"/>
            <w:vMerge/>
            <w:vAlign w:val="center"/>
          </w:tcPr>
          <w:p w:rsidR="005A2FE1" w:rsidRPr="000B3978" w:rsidRDefault="005A2FE1" w:rsidP="005A2FE1">
            <w:pPr>
              <w:jc w:val="center"/>
              <w:rPr>
                <w:rFonts w:eastAsia="仿宋_GB2312"/>
                <w:b/>
                <w:szCs w:val="21"/>
              </w:rPr>
            </w:pPr>
          </w:p>
        </w:tc>
        <w:tc>
          <w:tcPr>
            <w:tcW w:w="1336" w:type="dxa"/>
            <w:gridSpan w:val="2"/>
            <w:vMerge/>
            <w:vAlign w:val="center"/>
          </w:tcPr>
          <w:p w:rsidR="005A2FE1" w:rsidRPr="000B3978" w:rsidRDefault="005A2FE1" w:rsidP="005A2FE1">
            <w:pPr>
              <w:jc w:val="center"/>
              <w:rPr>
                <w:rFonts w:eastAsia="仿宋_GB2312"/>
                <w:b/>
                <w:szCs w:val="21"/>
              </w:rPr>
            </w:pPr>
          </w:p>
        </w:tc>
        <w:tc>
          <w:tcPr>
            <w:tcW w:w="1691" w:type="dxa"/>
            <w:gridSpan w:val="2"/>
            <w:vAlign w:val="center"/>
          </w:tcPr>
          <w:p w:rsidR="005A2FE1" w:rsidRPr="000B3978" w:rsidRDefault="005A2FE1" w:rsidP="005A2FE1">
            <w:pPr>
              <w:jc w:val="center"/>
              <w:rPr>
                <w:rFonts w:eastAsia="仿宋_GB2312"/>
                <w:b/>
                <w:szCs w:val="21"/>
              </w:rPr>
            </w:pPr>
            <w:r w:rsidRPr="000B3978">
              <w:rPr>
                <w:rFonts w:eastAsia="仿宋_GB2312"/>
                <w:b/>
                <w:szCs w:val="21"/>
              </w:rPr>
              <w:t>制造单位</w:t>
            </w:r>
            <w:r w:rsidRPr="000B3978">
              <w:rPr>
                <w:rFonts w:eastAsia="仿宋_GB2312" w:hint="eastAsia"/>
                <w:b/>
                <w:szCs w:val="21"/>
              </w:rPr>
              <w:t>名称</w:t>
            </w:r>
          </w:p>
        </w:tc>
        <w:tc>
          <w:tcPr>
            <w:tcW w:w="5494" w:type="dxa"/>
            <w:gridSpan w:val="11"/>
            <w:vAlign w:val="center"/>
          </w:tcPr>
          <w:p w:rsidR="005A2FE1" w:rsidRPr="000B3978" w:rsidRDefault="005A2FE1" w:rsidP="005A2FE1">
            <w:pPr>
              <w:jc w:val="center"/>
              <w:rPr>
                <w:rFonts w:eastAsia="仿宋_GB2312"/>
                <w:szCs w:val="21"/>
              </w:rPr>
            </w:pPr>
          </w:p>
        </w:tc>
      </w:tr>
    </w:tbl>
    <w:p w:rsidR="004504FC" w:rsidRDefault="004504FC">
      <w:pPr>
        <w:widowControl/>
        <w:jc w:val="left"/>
      </w:pPr>
    </w:p>
    <w:sectPr w:rsidR="004504FC" w:rsidSect="0039366E">
      <w:headerReference w:type="default" r:id="rId12"/>
      <w:footerReference w:type="default" r:id="rId13"/>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963" w:rsidRDefault="006E1963" w:rsidP="004504FC">
      <w:r>
        <w:separator/>
      </w:r>
    </w:p>
  </w:endnote>
  <w:endnote w:type="continuationSeparator" w:id="0">
    <w:p w:rsidR="006E1963" w:rsidRDefault="006E1963" w:rsidP="0045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96F" w:rsidRDefault="0041296F" w:rsidP="00402A72">
    <w:pPr>
      <w:jc w:val="center"/>
    </w:pPr>
  </w:p>
  <w:p w:rsidR="0041296F" w:rsidRDefault="004129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977785"/>
      <w:docPartObj>
        <w:docPartGallery w:val="Page Numbers (Top of Page)"/>
        <w:docPartUnique/>
      </w:docPartObj>
    </w:sdtPr>
    <w:sdtEndPr/>
    <w:sdtContent>
      <w:p w:rsidR="0041296F" w:rsidRDefault="00E04649" w:rsidP="00402A72">
        <w:pPr>
          <w:jc w:val="center"/>
        </w:pPr>
        <w:r>
          <w:fldChar w:fldCharType="begin"/>
        </w:r>
        <w:r w:rsidR="0041296F">
          <w:instrText xml:space="preserve"> PAGE </w:instrText>
        </w:r>
        <w:r>
          <w:fldChar w:fldCharType="separate"/>
        </w:r>
        <w:r w:rsidR="00167A8D">
          <w:rPr>
            <w:noProof/>
          </w:rPr>
          <w:t>1</w:t>
        </w:r>
        <w:r>
          <w:rPr>
            <w:noProof/>
          </w:rPr>
          <w:fldChar w:fldCharType="end"/>
        </w:r>
        <w:r w:rsidR="0041296F">
          <w:rPr>
            <w:lang w:val="zh-CN"/>
          </w:rPr>
          <w:t xml:space="preserve"> / </w:t>
        </w:r>
        <w:r>
          <w:fldChar w:fldCharType="begin"/>
        </w:r>
        <w:r w:rsidR="0041296F">
          <w:instrText xml:space="preserve"> </w:instrText>
        </w:r>
        <w:r w:rsidR="0041296F">
          <w:rPr>
            <w:rFonts w:hint="eastAsia"/>
          </w:rPr>
          <w:instrText>=</w:instrText>
        </w:r>
        <w:r>
          <w:fldChar w:fldCharType="begin"/>
        </w:r>
        <w:r w:rsidR="0041296F">
          <w:instrText>NUMPAGES</w:instrText>
        </w:r>
        <w:r>
          <w:fldChar w:fldCharType="separate"/>
        </w:r>
        <w:r w:rsidR="001034C9">
          <w:rPr>
            <w:noProof/>
          </w:rPr>
          <w:instrText>10</w:instrText>
        </w:r>
        <w:r>
          <w:rPr>
            <w:noProof/>
          </w:rPr>
          <w:fldChar w:fldCharType="end"/>
        </w:r>
        <w:r w:rsidR="0041296F">
          <w:rPr>
            <w:rFonts w:hint="eastAsia"/>
          </w:rPr>
          <w:instrText>-1</w:instrText>
        </w:r>
        <w:r w:rsidR="0041296F">
          <w:instrText xml:space="preserve"> </w:instrText>
        </w:r>
        <w:r>
          <w:fldChar w:fldCharType="separate"/>
        </w:r>
        <w:r w:rsidR="001034C9">
          <w:rPr>
            <w:noProof/>
          </w:rPr>
          <w:t>9</w:t>
        </w:r>
        <w:r>
          <w:fldChar w:fldCharType="end"/>
        </w:r>
      </w:p>
    </w:sdtContent>
  </w:sdt>
  <w:p w:rsidR="0041296F" w:rsidRDefault="004129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963" w:rsidRDefault="006E1963" w:rsidP="004504FC">
      <w:r>
        <w:separator/>
      </w:r>
    </w:p>
  </w:footnote>
  <w:footnote w:type="continuationSeparator" w:id="0">
    <w:p w:rsidR="006E1963" w:rsidRDefault="006E1963" w:rsidP="0045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96F" w:rsidRDefault="006E1963">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4943422" o:spid="_x0000_s2050" type="#_x0000_t75" style="position:absolute;left:0;text-align:left;margin-left:0;margin-top:0;width:415.5pt;height:105.35pt;z-index:-251657216;mso-position-horizontal:center;mso-position-horizontal-relative:margin;mso-position-vertical:center;mso-position-vertical-relative:margin" o:allowincell="f">
          <v:imagedata r:id="rId1" o:title="中心logo 去文字"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96F" w:rsidRDefault="006E1963">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4943421" o:spid="_x0000_s2049" type="#_x0000_t75" style="position:absolute;left:0;text-align:left;margin-left:0;margin-top:0;width:415.5pt;height:105.35pt;z-index:-251658240;mso-position-horizontal:center;mso-position-horizontal-relative:margin;mso-position-vertical:center;mso-position-vertical-relative:margin" o:allowincell="f">
          <v:imagedata r:id="rId1" o:title="中心logo 去文字"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96F" w:rsidRDefault="006E1963">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4943423" o:spid="_x0000_s2053" type="#_x0000_t75" style="position:absolute;left:0;text-align:left;margin-left:0;margin-top:0;width:415.5pt;height:105.35pt;z-index:-251654144;mso-position-horizontal:center;mso-position-horizontal-relative:margin;mso-position-vertical:center;mso-position-vertical-relative:margin" o:allowincell="f">
          <v:imagedata r:id="rId1" o:title="中心logo 去文字" gain="19661f" blacklevel="22938f"/>
          <w10:wrap anchorx="margin" anchory="margin"/>
        </v:shape>
      </w:pict>
    </w:r>
    <w:r w:rsidR="0041296F">
      <w:rPr>
        <w:rFonts w:hint="eastAsia"/>
      </w:rPr>
      <w:t>国家电梯质量监督检验中心（广东）</w:t>
    </w:r>
    <w:r w:rsidR="0041296F">
      <w:rPr>
        <w:rFonts w:hint="eastAsia"/>
      </w:rPr>
      <w:t xml:space="preserve">                                    </w:t>
    </w:r>
    <w:r w:rsidR="00167A8D">
      <w:rPr>
        <w:rFonts w:hint="eastAsia"/>
      </w:rPr>
      <w:t>型式试验技术资料清单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F9F"/>
    <w:multiLevelType w:val="hybridMultilevel"/>
    <w:tmpl w:val="AE14ADB4"/>
    <w:lvl w:ilvl="0" w:tplc="2CE22512">
      <w:start w:val="1"/>
      <w:numFmt w:val="decimal"/>
      <w:lvlText w:val="%1"/>
      <w:lvlJc w:val="center"/>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726CA3"/>
    <w:multiLevelType w:val="hybridMultilevel"/>
    <w:tmpl w:val="E19A934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B915FD"/>
    <w:multiLevelType w:val="hybridMultilevel"/>
    <w:tmpl w:val="5D4467A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44E6341"/>
    <w:multiLevelType w:val="hybridMultilevel"/>
    <w:tmpl w:val="082486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BD36A8"/>
    <w:multiLevelType w:val="hybridMultilevel"/>
    <w:tmpl w:val="29D090B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8008C3"/>
    <w:multiLevelType w:val="hybridMultilevel"/>
    <w:tmpl w:val="AD32F97A"/>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1B579B7"/>
    <w:multiLevelType w:val="hybridMultilevel"/>
    <w:tmpl w:val="4E129D54"/>
    <w:lvl w:ilvl="0" w:tplc="04090011">
      <w:start w:val="1"/>
      <w:numFmt w:val="decimal"/>
      <w:lvlText w:val="%1)"/>
      <w:lvlJc w:val="left"/>
      <w:pPr>
        <w:ind w:left="840" w:hanging="420"/>
      </w:pPr>
    </w:lvl>
    <w:lvl w:ilvl="1" w:tplc="1A58EB84">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243488D"/>
    <w:multiLevelType w:val="hybridMultilevel"/>
    <w:tmpl w:val="23C80FE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7B31FC"/>
    <w:multiLevelType w:val="hybridMultilevel"/>
    <w:tmpl w:val="B5A2818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3E2CE8"/>
    <w:multiLevelType w:val="hybridMultilevel"/>
    <w:tmpl w:val="A560D0CA"/>
    <w:lvl w:ilvl="0" w:tplc="329A8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2E66A6"/>
    <w:multiLevelType w:val="hybridMultilevel"/>
    <w:tmpl w:val="7BEEF2A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46F00E3"/>
    <w:multiLevelType w:val="hybridMultilevel"/>
    <w:tmpl w:val="65F4DD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6F4234"/>
    <w:multiLevelType w:val="hybridMultilevel"/>
    <w:tmpl w:val="ECD67C9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7C73066"/>
    <w:multiLevelType w:val="hybridMultilevel"/>
    <w:tmpl w:val="E49A96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2D1BF4"/>
    <w:multiLevelType w:val="hybridMultilevel"/>
    <w:tmpl w:val="FBA82436"/>
    <w:lvl w:ilvl="0" w:tplc="D3A4C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13DA0"/>
    <w:multiLevelType w:val="hybridMultilevel"/>
    <w:tmpl w:val="84BCB146"/>
    <w:lvl w:ilvl="0" w:tplc="879C0A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310A27"/>
    <w:multiLevelType w:val="hybridMultilevel"/>
    <w:tmpl w:val="59768B2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38333B7C"/>
    <w:multiLevelType w:val="hybridMultilevel"/>
    <w:tmpl w:val="66203EF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5E0630"/>
    <w:multiLevelType w:val="hybridMultilevel"/>
    <w:tmpl w:val="FFBC577E"/>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7C5857"/>
    <w:multiLevelType w:val="hybridMultilevel"/>
    <w:tmpl w:val="ECD67C9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F3A545A"/>
    <w:multiLevelType w:val="hybridMultilevel"/>
    <w:tmpl w:val="73924B7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F4B6B65"/>
    <w:multiLevelType w:val="hybridMultilevel"/>
    <w:tmpl w:val="4810E0BE"/>
    <w:lvl w:ilvl="0" w:tplc="E4CCE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8C61DC"/>
    <w:multiLevelType w:val="hybridMultilevel"/>
    <w:tmpl w:val="255C7C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4D15B57"/>
    <w:multiLevelType w:val="hybridMultilevel"/>
    <w:tmpl w:val="9F0AD00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4B5A7678"/>
    <w:multiLevelType w:val="hybridMultilevel"/>
    <w:tmpl w:val="884C5644"/>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A1247A"/>
    <w:multiLevelType w:val="hybridMultilevel"/>
    <w:tmpl w:val="0F8E1D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D7424BA"/>
    <w:multiLevelType w:val="hybridMultilevel"/>
    <w:tmpl w:val="6026277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4F05494B"/>
    <w:multiLevelType w:val="hybridMultilevel"/>
    <w:tmpl w:val="218090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F63760"/>
    <w:multiLevelType w:val="hybridMultilevel"/>
    <w:tmpl w:val="4A5E75B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28755CC"/>
    <w:multiLevelType w:val="hybridMultilevel"/>
    <w:tmpl w:val="6BC263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7841B38"/>
    <w:multiLevelType w:val="hybridMultilevel"/>
    <w:tmpl w:val="B7502E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81F6EC3"/>
    <w:multiLevelType w:val="hybridMultilevel"/>
    <w:tmpl w:val="15FCD802"/>
    <w:lvl w:ilvl="0" w:tplc="E0444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D4F56DF"/>
    <w:multiLevelType w:val="hybridMultilevel"/>
    <w:tmpl w:val="D12ABD5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5DF97329"/>
    <w:multiLevelType w:val="hybridMultilevel"/>
    <w:tmpl w:val="A4469038"/>
    <w:lvl w:ilvl="0" w:tplc="C1DE1DEE">
      <w:start w:val="1"/>
      <w:numFmt w:val="decimal"/>
      <w:suff w:val="nothing"/>
      <w:lvlText w:val="%1"/>
      <w:lvlJc w:val="left"/>
      <w:pPr>
        <w:ind w:left="567" w:hanging="567"/>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15:restartNumberingAfterBreak="0">
    <w:nsid w:val="60C40A63"/>
    <w:multiLevelType w:val="hybridMultilevel"/>
    <w:tmpl w:val="2E0036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1775E33"/>
    <w:multiLevelType w:val="hybridMultilevel"/>
    <w:tmpl w:val="62F01F7A"/>
    <w:lvl w:ilvl="0" w:tplc="EF321ACA">
      <w:start w:val="1"/>
      <w:numFmt w:val="lowerLetter"/>
      <w:lvlText w:val="%1)"/>
      <w:lvlJc w:val="left"/>
      <w:pPr>
        <w:tabs>
          <w:tab w:val="num" w:pos="900"/>
        </w:tabs>
        <w:ind w:left="900" w:hanging="420"/>
      </w:pPr>
      <w:rPr>
        <w:rFonts w:ascii="Arial" w:eastAsia="宋体" w:hAnsi="Arial" w:cs="Arial"/>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69872DDC"/>
    <w:multiLevelType w:val="hybridMultilevel"/>
    <w:tmpl w:val="30D01AD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6ED77AFD"/>
    <w:multiLevelType w:val="hybridMultilevel"/>
    <w:tmpl w:val="3FD2C5D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71A219FF"/>
    <w:multiLevelType w:val="hybridMultilevel"/>
    <w:tmpl w:val="F9E426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38224E9"/>
    <w:multiLevelType w:val="hybridMultilevel"/>
    <w:tmpl w:val="8AE8835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5F0D49"/>
    <w:multiLevelType w:val="hybridMultilevel"/>
    <w:tmpl w:val="1BC242DA"/>
    <w:lvl w:ilvl="0" w:tplc="80A838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C2E443E"/>
    <w:multiLevelType w:val="hybridMultilevel"/>
    <w:tmpl w:val="04823336"/>
    <w:lvl w:ilvl="0" w:tplc="1F6615B6">
      <w:start w:val="1"/>
      <w:numFmt w:val="lowerLetter"/>
      <w:lvlText w:val="%1)"/>
      <w:lvlJc w:val="left"/>
      <w:pPr>
        <w:tabs>
          <w:tab w:val="num" w:pos="900"/>
        </w:tabs>
        <w:ind w:left="900" w:hanging="420"/>
      </w:pPr>
      <w:rPr>
        <w:rFonts w:ascii="Arial" w:eastAsia="宋体" w:hAnsi="Arial" w:cs="Arial"/>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3"/>
  </w:num>
  <w:num w:numId="2">
    <w:abstractNumId w:val="41"/>
  </w:num>
  <w:num w:numId="3">
    <w:abstractNumId w:val="35"/>
  </w:num>
  <w:num w:numId="4">
    <w:abstractNumId w:val="0"/>
  </w:num>
  <w:num w:numId="5">
    <w:abstractNumId w:val="18"/>
  </w:num>
  <w:num w:numId="6">
    <w:abstractNumId w:val="30"/>
  </w:num>
  <w:num w:numId="7">
    <w:abstractNumId w:val="8"/>
  </w:num>
  <w:num w:numId="8">
    <w:abstractNumId w:val="29"/>
  </w:num>
  <w:num w:numId="9">
    <w:abstractNumId w:val="38"/>
  </w:num>
  <w:num w:numId="10">
    <w:abstractNumId w:val="39"/>
  </w:num>
  <w:num w:numId="11">
    <w:abstractNumId w:val="25"/>
  </w:num>
  <w:num w:numId="12">
    <w:abstractNumId w:val="3"/>
  </w:num>
  <w:num w:numId="13">
    <w:abstractNumId w:val="13"/>
  </w:num>
  <w:num w:numId="14">
    <w:abstractNumId w:val="4"/>
  </w:num>
  <w:num w:numId="15">
    <w:abstractNumId w:val="34"/>
  </w:num>
  <w:num w:numId="16">
    <w:abstractNumId w:val="22"/>
  </w:num>
  <w:num w:numId="17">
    <w:abstractNumId w:val="11"/>
  </w:num>
  <w:num w:numId="18">
    <w:abstractNumId w:val="17"/>
  </w:num>
  <w:num w:numId="19">
    <w:abstractNumId w:val="7"/>
  </w:num>
  <w:num w:numId="20">
    <w:abstractNumId w:val="27"/>
  </w:num>
  <w:num w:numId="21">
    <w:abstractNumId w:val="12"/>
  </w:num>
  <w:num w:numId="22">
    <w:abstractNumId w:val="9"/>
  </w:num>
  <w:num w:numId="23">
    <w:abstractNumId w:val="5"/>
  </w:num>
  <w:num w:numId="24">
    <w:abstractNumId w:val="15"/>
  </w:num>
  <w:num w:numId="25">
    <w:abstractNumId w:val="16"/>
  </w:num>
  <w:num w:numId="26">
    <w:abstractNumId w:val="21"/>
  </w:num>
  <w:num w:numId="27">
    <w:abstractNumId w:val="28"/>
  </w:num>
  <w:num w:numId="28">
    <w:abstractNumId w:val="14"/>
  </w:num>
  <w:num w:numId="29">
    <w:abstractNumId w:val="2"/>
  </w:num>
  <w:num w:numId="30">
    <w:abstractNumId w:val="32"/>
  </w:num>
  <w:num w:numId="31">
    <w:abstractNumId w:val="40"/>
  </w:num>
  <w:num w:numId="32">
    <w:abstractNumId w:val="23"/>
  </w:num>
  <w:num w:numId="33">
    <w:abstractNumId w:val="36"/>
  </w:num>
  <w:num w:numId="34">
    <w:abstractNumId w:val="20"/>
  </w:num>
  <w:num w:numId="35">
    <w:abstractNumId w:val="26"/>
  </w:num>
  <w:num w:numId="36">
    <w:abstractNumId w:val="6"/>
  </w:num>
  <w:num w:numId="37">
    <w:abstractNumId w:val="37"/>
  </w:num>
  <w:num w:numId="38">
    <w:abstractNumId w:val="31"/>
  </w:num>
  <w:num w:numId="39">
    <w:abstractNumId w:val="1"/>
  </w:num>
  <w:num w:numId="40">
    <w:abstractNumId w:val="24"/>
  </w:num>
  <w:num w:numId="41">
    <w:abstractNumId w:val="1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168A"/>
    <w:rsid w:val="00003160"/>
    <w:rsid w:val="000117DE"/>
    <w:rsid w:val="00017428"/>
    <w:rsid w:val="00023472"/>
    <w:rsid w:val="00040F60"/>
    <w:rsid w:val="0004515D"/>
    <w:rsid w:val="00045E33"/>
    <w:rsid w:val="001034C9"/>
    <w:rsid w:val="00146BAF"/>
    <w:rsid w:val="00151109"/>
    <w:rsid w:val="00153104"/>
    <w:rsid w:val="00167A8D"/>
    <w:rsid w:val="00190BE1"/>
    <w:rsid w:val="00192B68"/>
    <w:rsid w:val="001B6F49"/>
    <w:rsid w:val="001C11FD"/>
    <w:rsid w:val="001F5CD7"/>
    <w:rsid w:val="002038CD"/>
    <w:rsid w:val="002579CC"/>
    <w:rsid w:val="002B0360"/>
    <w:rsid w:val="002B790B"/>
    <w:rsid w:val="002E0C18"/>
    <w:rsid w:val="00315CB0"/>
    <w:rsid w:val="00357048"/>
    <w:rsid w:val="00357238"/>
    <w:rsid w:val="00371A8D"/>
    <w:rsid w:val="0039337D"/>
    <w:rsid w:val="0039366E"/>
    <w:rsid w:val="003C0DC0"/>
    <w:rsid w:val="00401C3E"/>
    <w:rsid w:val="00402A72"/>
    <w:rsid w:val="004069EE"/>
    <w:rsid w:val="0041296F"/>
    <w:rsid w:val="004504FC"/>
    <w:rsid w:val="00454665"/>
    <w:rsid w:val="004636EC"/>
    <w:rsid w:val="004637BD"/>
    <w:rsid w:val="00471542"/>
    <w:rsid w:val="004A0254"/>
    <w:rsid w:val="004C7CF8"/>
    <w:rsid w:val="0053307C"/>
    <w:rsid w:val="00571665"/>
    <w:rsid w:val="0058201A"/>
    <w:rsid w:val="005A04A1"/>
    <w:rsid w:val="005A2FE1"/>
    <w:rsid w:val="005A3F74"/>
    <w:rsid w:val="005B3F01"/>
    <w:rsid w:val="005F1707"/>
    <w:rsid w:val="005F332F"/>
    <w:rsid w:val="00617147"/>
    <w:rsid w:val="006679DF"/>
    <w:rsid w:val="006B0351"/>
    <w:rsid w:val="006B1024"/>
    <w:rsid w:val="006B6811"/>
    <w:rsid w:val="006D2BAF"/>
    <w:rsid w:val="006E1963"/>
    <w:rsid w:val="00701AD4"/>
    <w:rsid w:val="007647FD"/>
    <w:rsid w:val="0077253D"/>
    <w:rsid w:val="00777453"/>
    <w:rsid w:val="00784DA3"/>
    <w:rsid w:val="007F10B8"/>
    <w:rsid w:val="00801D5B"/>
    <w:rsid w:val="00830A3C"/>
    <w:rsid w:val="0085503F"/>
    <w:rsid w:val="00855108"/>
    <w:rsid w:val="008C6F80"/>
    <w:rsid w:val="008E4E93"/>
    <w:rsid w:val="00906CC7"/>
    <w:rsid w:val="00917F52"/>
    <w:rsid w:val="00920A86"/>
    <w:rsid w:val="00940C06"/>
    <w:rsid w:val="00946C43"/>
    <w:rsid w:val="009524B8"/>
    <w:rsid w:val="0096291A"/>
    <w:rsid w:val="00991AFC"/>
    <w:rsid w:val="009D514F"/>
    <w:rsid w:val="00A32089"/>
    <w:rsid w:val="00A82218"/>
    <w:rsid w:val="00A9140B"/>
    <w:rsid w:val="00A95428"/>
    <w:rsid w:val="00A968EC"/>
    <w:rsid w:val="00AC1AA9"/>
    <w:rsid w:val="00B21B36"/>
    <w:rsid w:val="00B614EC"/>
    <w:rsid w:val="00B66F3E"/>
    <w:rsid w:val="00B6794C"/>
    <w:rsid w:val="00B7168A"/>
    <w:rsid w:val="00B857E0"/>
    <w:rsid w:val="00BC558D"/>
    <w:rsid w:val="00BD0C5B"/>
    <w:rsid w:val="00BF6E95"/>
    <w:rsid w:val="00C06388"/>
    <w:rsid w:val="00C21976"/>
    <w:rsid w:val="00C34637"/>
    <w:rsid w:val="00C61713"/>
    <w:rsid w:val="00C6433E"/>
    <w:rsid w:val="00C72E8C"/>
    <w:rsid w:val="00C73E44"/>
    <w:rsid w:val="00C933BE"/>
    <w:rsid w:val="00CA7507"/>
    <w:rsid w:val="00CB1B3B"/>
    <w:rsid w:val="00D033CF"/>
    <w:rsid w:val="00D1614A"/>
    <w:rsid w:val="00D301D3"/>
    <w:rsid w:val="00D415D5"/>
    <w:rsid w:val="00D507FC"/>
    <w:rsid w:val="00D51A0F"/>
    <w:rsid w:val="00D5415F"/>
    <w:rsid w:val="00D6208C"/>
    <w:rsid w:val="00D9741F"/>
    <w:rsid w:val="00DE1BFF"/>
    <w:rsid w:val="00DE326B"/>
    <w:rsid w:val="00DE3706"/>
    <w:rsid w:val="00DF0BD1"/>
    <w:rsid w:val="00DF28CC"/>
    <w:rsid w:val="00DF7485"/>
    <w:rsid w:val="00E04649"/>
    <w:rsid w:val="00E115A5"/>
    <w:rsid w:val="00E14864"/>
    <w:rsid w:val="00E443E1"/>
    <w:rsid w:val="00EB223E"/>
    <w:rsid w:val="00EC2BCE"/>
    <w:rsid w:val="00F11DBB"/>
    <w:rsid w:val="00F128A5"/>
    <w:rsid w:val="00F26341"/>
    <w:rsid w:val="00F27839"/>
    <w:rsid w:val="00F43A97"/>
    <w:rsid w:val="00F55FC4"/>
    <w:rsid w:val="00F77C63"/>
    <w:rsid w:val="00F83309"/>
    <w:rsid w:val="00F847B3"/>
    <w:rsid w:val="00FD00FB"/>
    <w:rsid w:val="00FD0689"/>
    <w:rsid w:val="00FE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2A14204"/>
  <w15:docId w15:val="{0A547A8F-A3BD-48AC-943D-62E5C3C5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6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7168A"/>
    <w:pPr>
      <w:ind w:firstLineChars="200" w:firstLine="420"/>
    </w:pPr>
  </w:style>
  <w:style w:type="paragraph" w:styleId="a4">
    <w:name w:val="header"/>
    <w:basedOn w:val="a"/>
    <w:link w:val="a5"/>
    <w:uiPriority w:val="99"/>
    <w:unhideWhenUsed/>
    <w:rsid w:val="004504F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504FC"/>
    <w:rPr>
      <w:rFonts w:ascii="Times New Roman" w:eastAsia="宋体" w:hAnsi="Times New Roman" w:cs="Times New Roman"/>
      <w:sz w:val="18"/>
      <w:szCs w:val="18"/>
    </w:rPr>
  </w:style>
  <w:style w:type="paragraph" w:styleId="a6">
    <w:name w:val="footer"/>
    <w:basedOn w:val="a"/>
    <w:link w:val="a7"/>
    <w:uiPriority w:val="99"/>
    <w:unhideWhenUsed/>
    <w:rsid w:val="004504FC"/>
    <w:pPr>
      <w:tabs>
        <w:tab w:val="center" w:pos="4153"/>
        <w:tab w:val="right" w:pos="8306"/>
      </w:tabs>
      <w:snapToGrid w:val="0"/>
      <w:jc w:val="left"/>
    </w:pPr>
    <w:rPr>
      <w:sz w:val="18"/>
      <w:szCs w:val="18"/>
    </w:rPr>
  </w:style>
  <w:style w:type="character" w:customStyle="1" w:styleId="a7">
    <w:name w:val="页脚 字符"/>
    <w:basedOn w:val="a0"/>
    <w:link w:val="a6"/>
    <w:uiPriority w:val="99"/>
    <w:rsid w:val="004504FC"/>
    <w:rPr>
      <w:rFonts w:ascii="Times New Roman" w:eastAsia="宋体" w:hAnsi="Times New Roman" w:cs="Times New Roman"/>
      <w:sz w:val="18"/>
      <w:szCs w:val="18"/>
    </w:rPr>
  </w:style>
  <w:style w:type="table" w:styleId="a8">
    <w:name w:val="Table Grid"/>
    <w:basedOn w:val="a1"/>
    <w:uiPriority w:val="59"/>
    <w:rsid w:val="00BC55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C73E44"/>
    <w:rPr>
      <w:sz w:val="18"/>
      <w:szCs w:val="18"/>
    </w:rPr>
  </w:style>
  <w:style w:type="character" w:customStyle="1" w:styleId="aa">
    <w:name w:val="批注框文本 字符"/>
    <w:basedOn w:val="a0"/>
    <w:link w:val="a9"/>
    <w:uiPriority w:val="99"/>
    <w:semiHidden/>
    <w:rsid w:val="00C73E4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林进展</dc:creator>
  <cp:lastModifiedBy>任 馨</cp:lastModifiedBy>
  <cp:revision>26</cp:revision>
  <cp:lastPrinted>2016-10-14T16:30:00Z</cp:lastPrinted>
  <dcterms:created xsi:type="dcterms:W3CDTF">2018-04-13T02:31:00Z</dcterms:created>
  <dcterms:modified xsi:type="dcterms:W3CDTF">2019-04-23T09:07:00Z</dcterms:modified>
</cp:coreProperties>
</file>